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7C245" w14:textId="2D03B2F8" w:rsidR="00FE51C3" w:rsidRDefault="00FE51C3" w:rsidP="00FE51C3">
      <w:pPr>
        <w:spacing w:before="240" w:after="2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LISTA DE DOCUMENTOS 2ª FASE (HBAILITAÇÃO) PARA PROJETOS APROVADOS NA PNAB LIMOEIROS – PE</w:t>
      </w:r>
    </w:p>
    <w:p w14:paraId="26ABCB4C" w14:textId="77777777" w:rsidR="00FE51C3" w:rsidRDefault="00FE51C3">
      <w:pPr>
        <w:spacing w:before="240" w:after="240"/>
        <w:jc w:val="center"/>
        <w:rPr>
          <w:b/>
          <w:color w:val="000000"/>
          <w:sz w:val="24"/>
          <w:szCs w:val="24"/>
        </w:rPr>
      </w:pPr>
    </w:p>
    <w:p w14:paraId="6736DEA5" w14:textId="633EF6CA" w:rsidR="002D2740" w:rsidRPr="002D2740" w:rsidRDefault="002D2740" w:rsidP="002D2740">
      <w:pPr>
        <w:pStyle w:val="PargrafodaLista"/>
        <w:numPr>
          <w:ilvl w:val="0"/>
          <w:numId w:val="8"/>
        </w:numPr>
        <w:spacing w:before="120" w:after="120" w:line="240" w:lineRule="auto"/>
        <w:ind w:left="426" w:right="120"/>
        <w:rPr>
          <w:color w:val="000000"/>
          <w:sz w:val="24"/>
          <w:szCs w:val="24"/>
        </w:rPr>
      </w:pPr>
      <w:r w:rsidRPr="002D2740">
        <w:rPr>
          <w:b/>
          <w:color w:val="000000"/>
          <w:sz w:val="24"/>
          <w:szCs w:val="24"/>
        </w:rPr>
        <w:t>EDITAL DE CHAMAMENTO PÚBLICO</w:t>
      </w:r>
      <w:r w:rsidRPr="002D2740">
        <w:rPr>
          <w:b/>
          <w:sz w:val="24"/>
          <w:szCs w:val="24"/>
        </w:rPr>
        <w:t xml:space="preserve"> Nº 01</w:t>
      </w:r>
      <w:r w:rsidRPr="002D2740">
        <w:rPr>
          <w:b/>
          <w:color w:val="000000"/>
          <w:sz w:val="24"/>
          <w:szCs w:val="24"/>
        </w:rPr>
        <w:t xml:space="preserve">/2024 </w:t>
      </w:r>
      <w:r>
        <w:rPr>
          <w:b/>
          <w:color w:val="000000"/>
          <w:sz w:val="24"/>
          <w:szCs w:val="24"/>
        </w:rPr>
        <w:t>– LAURIVAN BARROS</w:t>
      </w:r>
    </w:p>
    <w:p w14:paraId="018E8D69" w14:textId="77777777" w:rsidR="002D2740" w:rsidRPr="002D2740" w:rsidRDefault="002D2740" w:rsidP="002D2740">
      <w:pPr>
        <w:pStyle w:val="PargrafodaLista"/>
        <w:spacing w:before="120" w:after="120" w:line="240" w:lineRule="auto"/>
        <w:ind w:left="426" w:right="120"/>
        <w:rPr>
          <w:color w:val="000000"/>
          <w:sz w:val="24"/>
          <w:szCs w:val="24"/>
        </w:rPr>
      </w:pPr>
    </w:p>
    <w:p w14:paraId="3F084159" w14:textId="77777777" w:rsidR="002D2740" w:rsidRPr="002D2740" w:rsidRDefault="002D2740" w:rsidP="002D2740">
      <w:pPr>
        <w:spacing w:before="120" w:after="120" w:line="240" w:lineRule="auto"/>
        <w:ind w:right="120"/>
        <w:rPr>
          <w:color w:val="000000"/>
          <w:sz w:val="24"/>
          <w:szCs w:val="24"/>
        </w:rPr>
      </w:pPr>
      <w:r w:rsidRPr="002D2740">
        <w:rPr>
          <w:b/>
          <w:color w:val="000000"/>
          <w:sz w:val="24"/>
          <w:szCs w:val="24"/>
        </w:rPr>
        <w:t>SELEÇÃO DE PROJETOS PARA FIRMAR TERMO DE EXECUÇÃO CULTURAL COM RECURSOS DA POLÍTICA NACIONAL ALDIR BLANC DE FOMENTO À CULTURA – PNAB (LEI Nº 14.399/2022)</w:t>
      </w:r>
    </w:p>
    <w:p w14:paraId="3ABFD244" w14:textId="77777777" w:rsidR="002D2740" w:rsidRPr="002D2740" w:rsidRDefault="002D2740" w:rsidP="002D2740">
      <w:pP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</w:p>
    <w:p w14:paraId="6BF259DC" w14:textId="77777777" w:rsidR="002D2740" w:rsidRDefault="002D2740" w:rsidP="002D2740">
      <w:pPr>
        <w:spacing w:before="120" w:after="120" w:line="240" w:lineRule="auto"/>
        <w:ind w:right="12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O agente cultural responsável pelo projeto selecionado deverá encaminhar no prazo </w:t>
      </w:r>
      <w:r w:rsidRPr="002D2740">
        <w:rPr>
          <w:b/>
          <w:bCs/>
          <w:sz w:val="24"/>
          <w:szCs w:val="24"/>
        </w:rPr>
        <w:t>de 5 dias úteis</w:t>
      </w:r>
      <w:r>
        <w:rPr>
          <w:sz w:val="24"/>
          <w:szCs w:val="24"/>
        </w:rPr>
        <w:t xml:space="preserve"> após a publicação do resultado final de seleção, por meio de envelope lacrado na sede da Secretaria de Cultura, Turismo, Lazer e Juventude do Município de Limoeiro-PE os seguintes documentos</w:t>
      </w:r>
      <w:r>
        <w:rPr>
          <w:color w:val="000000"/>
          <w:sz w:val="24"/>
          <w:szCs w:val="24"/>
        </w:rPr>
        <w:t>:</w:t>
      </w:r>
    </w:p>
    <w:p w14:paraId="4B6E40FC" w14:textId="77777777" w:rsidR="002D2740" w:rsidRDefault="002D2740" w:rsidP="002D2740">
      <w:pPr>
        <w:spacing w:before="120" w:after="120" w:line="240" w:lineRule="auto"/>
        <w:ind w:right="120"/>
        <w:jc w:val="both"/>
        <w:rPr>
          <w:color w:val="FF0000"/>
          <w:sz w:val="24"/>
          <w:szCs w:val="24"/>
        </w:rPr>
      </w:pPr>
    </w:p>
    <w:p w14:paraId="5FBFEB52" w14:textId="77777777" w:rsidR="002D2740" w:rsidRDefault="002D2740" w:rsidP="002D274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 o agente cultural for </w:t>
      </w:r>
      <w:r>
        <w:rPr>
          <w:b/>
          <w:color w:val="000000"/>
          <w:sz w:val="24"/>
          <w:szCs w:val="24"/>
        </w:rPr>
        <w:t>pessoa física</w:t>
      </w:r>
      <w:r>
        <w:rPr>
          <w:color w:val="000000"/>
          <w:sz w:val="24"/>
          <w:szCs w:val="24"/>
        </w:rPr>
        <w:t xml:space="preserve">: </w:t>
      </w:r>
    </w:p>
    <w:p w14:paraId="60B39895" w14:textId="77777777" w:rsidR="002D2740" w:rsidRDefault="002D2740" w:rsidP="002D274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– documento pessoal do agente cultural que contenha RG e CPF (Ex.: Carteira de Identidade, Carteira Nacional de Habilitação – CNH, Carteira de Trabalho, </w:t>
      </w:r>
      <w:proofErr w:type="spellStart"/>
      <w:r>
        <w:rPr>
          <w:color w:val="000000"/>
          <w:sz w:val="24"/>
          <w:szCs w:val="24"/>
        </w:rPr>
        <w:t>etc</w:t>
      </w:r>
      <w:proofErr w:type="spellEnd"/>
      <w:r>
        <w:rPr>
          <w:color w:val="000000"/>
          <w:sz w:val="24"/>
          <w:szCs w:val="24"/>
        </w:rPr>
        <w:t>);</w:t>
      </w:r>
    </w:p>
    <w:p w14:paraId="64F16644" w14:textId="77777777" w:rsidR="002D2740" w:rsidRDefault="002D2740" w:rsidP="002D2740">
      <w:pPr>
        <w:spacing w:before="120" w:after="120" w:line="240" w:lineRule="auto"/>
        <w:ind w:left="120" w:right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II - </w:t>
      </w:r>
      <w:proofErr w:type="spellStart"/>
      <w:r>
        <w:rPr>
          <w:color w:val="000000"/>
          <w:sz w:val="24"/>
          <w:szCs w:val="24"/>
        </w:rPr>
        <w:t>certidão</w:t>
      </w:r>
      <w:proofErr w:type="spellEnd"/>
      <w:r>
        <w:rPr>
          <w:color w:val="000000"/>
          <w:sz w:val="24"/>
          <w:szCs w:val="24"/>
        </w:rPr>
        <w:t xml:space="preserve"> negativa de </w:t>
      </w:r>
      <w:proofErr w:type="spellStart"/>
      <w:r>
        <w:rPr>
          <w:color w:val="000000"/>
          <w:sz w:val="24"/>
          <w:szCs w:val="24"/>
        </w:rPr>
        <w:t>débitos</w:t>
      </w:r>
      <w:proofErr w:type="spellEnd"/>
      <w:r>
        <w:rPr>
          <w:color w:val="000000"/>
          <w:sz w:val="24"/>
          <w:szCs w:val="24"/>
        </w:rPr>
        <w:t xml:space="preserve"> relativos a </w:t>
      </w:r>
      <w:proofErr w:type="spellStart"/>
      <w:r>
        <w:rPr>
          <w:color w:val="000000"/>
          <w:sz w:val="24"/>
          <w:szCs w:val="24"/>
        </w:rPr>
        <w:t>créditos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tributários</w:t>
      </w:r>
      <w:proofErr w:type="spellEnd"/>
      <w:r>
        <w:rPr>
          <w:color w:val="000000"/>
          <w:sz w:val="24"/>
          <w:szCs w:val="24"/>
        </w:rPr>
        <w:t xml:space="preserve"> federais e Dívida Ativa da </w:t>
      </w:r>
      <w:proofErr w:type="spellStart"/>
      <w:r>
        <w:rPr>
          <w:color w:val="000000"/>
          <w:sz w:val="24"/>
          <w:szCs w:val="24"/>
        </w:rPr>
        <w:t>União</w:t>
      </w:r>
      <w:proofErr w:type="spellEnd"/>
      <w:r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</w:rPr>
        <w:br/>
        <w:t xml:space="preserve">III - certidões negativas de </w:t>
      </w:r>
      <w:proofErr w:type="spellStart"/>
      <w:r>
        <w:rPr>
          <w:color w:val="000000"/>
          <w:sz w:val="24"/>
          <w:szCs w:val="24"/>
        </w:rPr>
        <w:t>débitos</w:t>
      </w:r>
      <w:proofErr w:type="spellEnd"/>
      <w:r>
        <w:rPr>
          <w:color w:val="000000"/>
          <w:sz w:val="24"/>
          <w:szCs w:val="24"/>
        </w:rPr>
        <w:t xml:space="preserve"> relativas ao créditos tributários estaduais e municipais, expedidas </w:t>
      </w:r>
      <w:r>
        <w:rPr>
          <w:color w:val="38761D"/>
          <w:sz w:val="24"/>
          <w:szCs w:val="24"/>
        </w:rPr>
        <w:t>p</w:t>
      </w:r>
      <w:r>
        <w:rPr>
          <w:sz w:val="24"/>
          <w:szCs w:val="24"/>
        </w:rPr>
        <w:t>elos órgãos responsáveis;</w:t>
      </w:r>
    </w:p>
    <w:p w14:paraId="1BED2C40" w14:textId="77777777" w:rsidR="002D2740" w:rsidRDefault="002D2740" w:rsidP="002D274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IV - </w:t>
      </w:r>
      <w:proofErr w:type="spellStart"/>
      <w:r>
        <w:rPr>
          <w:color w:val="000000"/>
          <w:sz w:val="24"/>
          <w:szCs w:val="24"/>
        </w:rPr>
        <w:t>certidão</w:t>
      </w:r>
      <w:proofErr w:type="spellEnd"/>
      <w:r>
        <w:rPr>
          <w:color w:val="000000"/>
          <w:sz w:val="24"/>
          <w:szCs w:val="24"/>
        </w:rPr>
        <w:t xml:space="preserve"> negativa de </w:t>
      </w:r>
      <w:proofErr w:type="spellStart"/>
      <w:r>
        <w:rPr>
          <w:color w:val="000000"/>
          <w:sz w:val="24"/>
          <w:szCs w:val="24"/>
        </w:rPr>
        <w:t>débitos</w:t>
      </w:r>
      <w:proofErr w:type="spellEnd"/>
      <w:r>
        <w:rPr>
          <w:color w:val="000000"/>
          <w:sz w:val="24"/>
          <w:szCs w:val="24"/>
        </w:rPr>
        <w:t xml:space="preserve"> trabalhistas - CNDT, emitida no site do Tribunal Superior do Trabalho; </w:t>
      </w:r>
    </w:p>
    <w:p w14:paraId="74C75C27" w14:textId="77777777" w:rsidR="002D2740" w:rsidRDefault="002D2740" w:rsidP="002D274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 - comprovante de residência, por meio da apresentação de contas relativas à residência ou de declaração assinada pelo agente cultural.</w:t>
      </w:r>
    </w:p>
    <w:p w14:paraId="1F273A42" w14:textId="77777777" w:rsidR="002D2740" w:rsidRDefault="002D2740" w:rsidP="002D2740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</w:p>
    <w:p w14:paraId="3EF2B3A5" w14:textId="77777777" w:rsidR="002D2740" w:rsidRDefault="002D2740" w:rsidP="002D274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Atenção!</w:t>
      </w:r>
      <w:r>
        <w:rPr>
          <w:color w:val="000000"/>
          <w:sz w:val="24"/>
          <w:szCs w:val="24"/>
        </w:rPr>
        <w:t xml:space="preserve">  A comprovação de residência poderá ser dispensada nas hipóteses de agentes culturais:</w:t>
      </w:r>
    </w:p>
    <w:p w14:paraId="7FE28738" w14:textId="77777777" w:rsidR="002D2740" w:rsidRDefault="002D2740" w:rsidP="002D274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- pertencentes a comunidade indígena, quilombola, cigana ou circense;</w:t>
      </w:r>
    </w:p>
    <w:p w14:paraId="306A7E15" w14:textId="77777777" w:rsidR="002D2740" w:rsidRDefault="002D2740" w:rsidP="002D274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 - pertencentes a população nômade ou itinerante; ou</w:t>
      </w:r>
    </w:p>
    <w:p w14:paraId="0073C685" w14:textId="77777777" w:rsidR="002D2740" w:rsidRDefault="002D2740" w:rsidP="002D274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 - que se encontrem em situação de rua.</w:t>
      </w:r>
    </w:p>
    <w:p w14:paraId="74939C74" w14:textId="77777777" w:rsidR="002D2740" w:rsidRDefault="002D2740" w:rsidP="002D274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5DE5FA90" w14:textId="77777777" w:rsidR="002D2740" w:rsidRDefault="002D2740" w:rsidP="002D274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 o agente cultural for </w:t>
      </w:r>
      <w:r>
        <w:rPr>
          <w:b/>
          <w:color w:val="000000"/>
          <w:sz w:val="24"/>
          <w:szCs w:val="24"/>
        </w:rPr>
        <w:t>pessoa jurídica</w:t>
      </w:r>
      <w:r>
        <w:rPr>
          <w:color w:val="000000"/>
          <w:sz w:val="24"/>
          <w:szCs w:val="24"/>
        </w:rPr>
        <w:t xml:space="preserve">: </w:t>
      </w:r>
    </w:p>
    <w:p w14:paraId="5ACA4565" w14:textId="77777777" w:rsidR="002D2740" w:rsidRDefault="002D2740" w:rsidP="002D274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- </w:t>
      </w:r>
      <w:proofErr w:type="spellStart"/>
      <w:r>
        <w:rPr>
          <w:color w:val="000000"/>
          <w:sz w:val="24"/>
          <w:szCs w:val="24"/>
        </w:rPr>
        <w:t>inscrição</w:t>
      </w:r>
      <w:proofErr w:type="spellEnd"/>
      <w:r>
        <w:rPr>
          <w:color w:val="000000"/>
          <w:sz w:val="24"/>
          <w:szCs w:val="24"/>
        </w:rPr>
        <w:t xml:space="preserve"> no cadastro nacional de pessoa </w:t>
      </w:r>
      <w:proofErr w:type="spellStart"/>
      <w:r>
        <w:rPr>
          <w:color w:val="000000"/>
          <w:sz w:val="24"/>
          <w:szCs w:val="24"/>
        </w:rPr>
        <w:t>jurídica</w:t>
      </w:r>
      <w:proofErr w:type="spellEnd"/>
      <w:r>
        <w:rPr>
          <w:color w:val="000000"/>
          <w:sz w:val="24"/>
          <w:szCs w:val="24"/>
        </w:rPr>
        <w:t xml:space="preserve"> - CNPJ, emitida no site da Secretaria da Receita Federal do Brasil;</w:t>
      </w:r>
    </w:p>
    <w:p w14:paraId="1CD520CA" w14:textId="77777777" w:rsidR="002D2740" w:rsidRDefault="002D2740" w:rsidP="002D274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II - atos constitutivos, qual seja o contrato social, nos casos de pessoas jurídicas com fins lucrativos, ou estatuto, nos casos de organizações da sociedade civil;</w:t>
      </w:r>
    </w:p>
    <w:p w14:paraId="3757AAD8" w14:textId="77777777" w:rsidR="002D2740" w:rsidRDefault="002D2740" w:rsidP="002D274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III – documento pessoal do agente cultural que contenha RG e CPF (Ex.: Carteira de Identidade, Carteira Nacional de Habilitação – CNH, Carteira de Trabalho, </w:t>
      </w:r>
      <w:proofErr w:type="spellStart"/>
      <w:r>
        <w:rPr>
          <w:color w:val="000000"/>
          <w:sz w:val="24"/>
          <w:szCs w:val="24"/>
        </w:rPr>
        <w:t>etc</w:t>
      </w:r>
      <w:proofErr w:type="spellEnd"/>
      <w:r>
        <w:rPr>
          <w:color w:val="000000"/>
          <w:sz w:val="24"/>
          <w:szCs w:val="24"/>
        </w:rPr>
        <w:t>);</w:t>
      </w:r>
    </w:p>
    <w:p w14:paraId="3941E28E" w14:textId="77777777" w:rsidR="002D2740" w:rsidRDefault="002D2740" w:rsidP="002D274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IV - </w:t>
      </w:r>
      <w:proofErr w:type="spellStart"/>
      <w:r>
        <w:rPr>
          <w:color w:val="000000"/>
          <w:sz w:val="24"/>
          <w:szCs w:val="24"/>
        </w:rPr>
        <w:t>certidão</w:t>
      </w:r>
      <w:proofErr w:type="spellEnd"/>
      <w:r>
        <w:rPr>
          <w:color w:val="000000"/>
          <w:sz w:val="24"/>
          <w:szCs w:val="24"/>
        </w:rPr>
        <w:t xml:space="preserve"> negativa de </w:t>
      </w:r>
      <w:proofErr w:type="spellStart"/>
      <w:r>
        <w:rPr>
          <w:color w:val="000000"/>
          <w:sz w:val="24"/>
          <w:szCs w:val="24"/>
        </w:rPr>
        <w:t>falência</w:t>
      </w:r>
      <w:proofErr w:type="spellEnd"/>
      <w:r>
        <w:rPr>
          <w:color w:val="000000"/>
          <w:sz w:val="24"/>
          <w:szCs w:val="24"/>
        </w:rPr>
        <w:t xml:space="preserve"> e </w:t>
      </w:r>
      <w:proofErr w:type="spellStart"/>
      <w:r>
        <w:rPr>
          <w:color w:val="000000"/>
          <w:sz w:val="24"/>
          <w:szCs w:val="24"/>
        </w:rPr>
        <w:t>recuperação</w:t>
      </w:r>
      <w:proofErr w:type="spellEnd"/>
      <w:r>
        <w:rPr>
          <w:color w:val="000000"/>
          <w:sz w:val="24"/>
          <w:szCs w:val="24"/>
        </w:rPr>
        <w:t xml:space="preserve"> judicial, expedida pelo Tribunal de </w:t>
      </w:r>
      <w:proofErr w:type="spellStart"/>
      <w:r>
        <w:rPr>
          <w:color w:val="000000"/>
          <w:sz w:val="24"/>
          <w:szCs w:val="24"/>
        </w:rPr>
        <w:t>Justiça</w:t>
      </w:r>
      <w:proofErr w:type="spellEnd"/>
      <w:r>
        <w:rPr>
          <w:color w:val="000000"/>
          <w:sz w:val="24"/>
          <w:szCs w:val="24"/>
        </w:rPr>
        <w:t xml:space="preserve"> estadual, nos casos de pessoas </w:t>
      </w:r>
      <w:proofErr w:type="spellStart"/>
      <w:r>
        <w:rPr>
          <w:color w:val="000000"/>
          <w:sz w:val="24"/>
          <w:szCs w:val="24"/>
        </w:rPr>
        <w:t>jurídicas</w:t>
      </w:r>
      <w:proofErr w:type="spellEnd"/>
      <w:r>
        <w:rPr>
          <w:color w:val="000000"/>
          <w:sz w:val="24"/>
          <w:szCs w:val="24"/>
        </w:rPr>
        <w:t xml:space="preserve"> com fins lucrativos;</w:t>
      </w:r>
    </w:p>
    <w:p w14:paraId="2F9D435E" w14:textId="77777777" w:rsidR="002D2740" w:rsidRDefault="002D2740" w:rsidP="002D2740">
      <w:pPr>
        <w:spacing w:after="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 - </w:t>
      </w:r>
      <w:proofErr w:type="spellStart"/>
      <w:r>
        <w:rPr>
          <w:color w:val="000000"/>
          <w:sz w:val="24"/>
          <w:szCs w:val="24"/>
        </w:rPr>
        <w:t>certidão</w:t>
      </w:r>
      <w:proofErr w:type="spellEnd"/>
      <w:r>
        <w:rPr>
          <w:color w:val="000000"/>
          <w:sz w:val="24"/>
          <w:szCs w:val="24"/>
        </w:rPr>
        <w:t xml:space="preserve"> negativa de </w:t>
      </w:r>
      <w:proofErr w:type="spellStart"/>
      <w:r>
        <w:rPr>
          <w:color w:val="000000"/>
          <w:sz w:val="24"/>
          <w:szCs w:val="24"/>
        </w:rPr>
        <w:t>débitos</w:t>
      </w:r>
      <w:proofErr w:type="spellEnd"/>
      <w:r>
        <w:rPr>
          <w:color w:val="000000"/>
          <w:sz w:val="24"/>
          <w:szCs w:val="24"/>
        </w:rPr>
        <w:t xml:space="preserve"> relativos a </w:t>
      </w:r>
      <w:proofErr w:type="spellStart"/>
      <w:r>
        <w:rPr>
          <w:color w:val="000000"/>
          <w:sz w:val="24"/>
          <w:szCs w:val="24"/>
        </w:rPr>
        <w:t>Créditos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Tributários</w:t>
      </w:r>
      <w:proofErr w:type="spellEnd"/>
      <w:r>
        <w:rPr>
          <w:color w:val="000000"/>
          <w:sz w:val="24"/>
          <w:szCs w:val="24"/>
        </w:rPr>
        <w:t xml:space="preserve"> Federais e à </w:t>
      </w:r>
      <w:proofErr w:type="spellStart"/>
      <w:r>
        <w:rPr>
          <w:color w:val="000000"/>
          <w:sz w:val="24"/>
          <w:szCs w:val="24"/>
        </w:rPr>
        <w:t>Dívida</w:t>
      </w:r>
      <w:proofErr w:type="spellEnd"/>
      <w:r>
        <w:rPr>
          <w:color w:val="000000"/>
          <w:sz w:val="24"/>
          <w:szCs w:val="24"/>
        </w:rPr>
        <w:t xml:space="preserve"> Ativa da </w:t>
      </w:r>
      <w:proofErr w:type="spellStart"/>
      <w:r>
        <w:rPr>
          <w:color w:val="000000"/>
          <w:sz w:val="24"/>
          <w:szCs w:val="24"/>
        </w:rPr>
        <w:t>União</w:t>
      </w:r>
      <w:proofErr w:type="spellEnd"/>
      <w:r>
        <w:rPr>
          <w:color w:val="000000"/>
          <w:sz w:val="24"/>
          <w:szCs w:val="24"/>
        </w:rPr>
        <w:t>;</w:t>
      </w:r>
    </w:p>
    <w:p w14:paraId="3F2E4890" w14:textId="77777777" w:rsidR="002D2740" w:rsidRDefault="002D2740" w:rsidP="002D2740">
      <w:pPr>
        <w:spacing w:before="200" w:after="0" w:line="240" w:lineRule="auto"/>
        <w:ind w:left="120" w:right="120"/>
        <w:jc w:val="both"/>
        <w:rPr>
          <w:sz w:val="24"/>
          <w:szCs w:val="24"/>
          <w:highlight w:val="yellow"/>
        </w:rPr>
      </w:pPr>
      <w:r>
        <w:rPr>
          <w:color w:val="000000"/>
          <w:sz w:val="24"/>
          <w:szCs w:val="24"/>
        </w:rPr>
        <w:t xml:space="preserve">VI - certidões negativas de </w:t>
      </w:r>
      <w:proofErr w:type="spellStart"/>
      <w:r>
        <w:rPr>
          <w:color w:val="000000"/>
          <w:sz w:val="24"/>
          <w:szCs w:val="24"/>
        </w:rPr>
        <w:t>débitos</w:t>
      </w:r>
      <w:proofErr w:type="spellEnd"/>
      <w:r>
        <w:rPr>
          <w:color w:val="000000"/>
          <w:sz w:val="24"/>
          <w:szCs w:val="24"/>
        </w:rPr>
        <w:t xml:space="preserve"> estaduais e municipais, expedidas </w:t>
      </w:r>
      <w:r>
        <w:rPr>
          <w:sz w:val="24"/>
          <w:szCs w:val="24"/>
        </w:rPr>
        <w:t>pelos órgãos responsáveis;</w:t>
      </w:r>
    </w:p>
    <w:p w14:paraId="6DA286DD" w14:textId="77777777" w:rsidR="002D2740" w:rsidRDefault="002D2740" w:rsidP="002D274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VII - certificado de regularidade do Fundo de Garantia do Tempo de </w:t>
      </w:r>
      <w:proofErr w:type="spellStart"/>
      <w:r>
        <w:rPr>
          <w:color w:val="000000"/>
          <w:sz w:val="24"/>
          <w:szCs w:val="24"/>
        </w:rPr>
        <w:t>Serviço</w:t>
      </w:r>
      <w:proofErr w:type="spellEnd"/>
      <w:r>
        <w:rPr>
          <w:color w:val="000000"/>
          <w:sz w:val="24"/>
          <w:szCs w:val="24"/>
        </w:rPr>
        <w:t xml:space="preserve"> - CRF/FGTS;</w:t>
      </w:r>
    </w:p>
    <w:p w14:paraId="0F1CC23A" w14:textId="77777777" w:rsidR="002D2740" w:rsidRDefault="002D2740" w:rsidP="002D2740">
      <w:pPr>
        <w:spacing w:before="120" w:after="120" w:line="240" w:lineRule="auto"/>
        <w:ind w:left="120" w:right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VIII - </w:t>
      </w:r>
      <w:proofErr w:type="spellStart"/>
      <w:r>
        <w:rPr>
          <w:color w:val="000000"/>
          <w:sz w:val="24"/>
          <w:szCs w:val="24"/>
        </w:rPr>
        <w:t>certidão</w:t>
      </w:r>
      <w:proofErr w:type="spellEnd"/>
      <w:r>
        <w:rPr>
          <w:color w:val="000000"/>
          <w:sz w:val="24"/>
          <w:szCs w:val="24"/>
        </w:rPr>
        <w:t xml:space="preserve"> negativa de </w:t>
      </w:r>
      <w:proofErr w:type="spellStart"/>
      <w:r>
        <w:rPr>
          <w:color w:val="000000"/>
          <w:sz w:val="24"/>
          <w:szCs w:val="24"/>
        </w:rPr>
        <w:t>débitos</w:t>
      </w:r>
      <w:proofErr w:type="spellEnd"/>
      <w:r>
        <w:rPr>
          <w:color w:val="000000"/>
          <w:sz w:val="24"/>
          <w:szCs w:val="24"/>
        </w:rPr>
        <w:t xml:space="preserve"> trabalhistas - CNDT, emitida no site do Tribunal Superior do Trabalho; </w:t>
      </w:r>
    </w:p>
    <w:p w14:paraId="5D53DAF3" w14:textId="77777777" w:rsidR="002D2740" w:rsidRDefault="002D2740" w:rsidP="002D2740">
      <w:pPr>
        <w:spacing w:before="120" w:after="120" w:line="240" w:lineRule="auto"/>
        <w:ind w:left="120" w:right="120"/>
        <w:jc w:val="both"/>
        <w:rPr>
          <w:sz w:val="24"/>
          <w:szCs w:val="24"/>
        </w:rPr>
      </w:pPr>
    </w:p>
    <w:p w14:paraId="750378BC" w14:textId="77777777" w:rsidR="002D2740" w:rsidRDefault="002D2740" w:rsidP="002D2740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 o agente cultural for </w:t>
      </w:r>
      <w:r>
        <w:rPr>
          <w:b/>
          <w:color w:val="000000"/>
          <w:sz w:val="24"/>
          <w:szCs w:val="24"/>
        </w:rPr>
        <w:t>grupo ou coletivo sem personalidade jurídica (sem CNPJ):</w:t>
      </w:r>
    </w:p>
    <w:p w14:paraId="213BCA0C" w14:textId="77777777" w:rsidR="002D2740" w:rsidRDefault="002D2740" w:rsidP="002D274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– documento pessoal do agente cultural que contenha RG e CPF (Ex.: Carteira de Identidade, Carteira Nacional de Habilitação – CNH, Carteira de Trabalho, </w:t>
      </w:r>
      <w:proofErr w:type="spellStart"/>
      <w:r>
        <w:rPr>
          <w:color w:val="000000"/>
          <w:sz w:val="24"/>
          <w:szCs w:val="24"/>
        </w:rPr>
        <w:t>etc</w:t>
      </w:r>
      <w:proofErr w:type="spellEnd"/>
      <w:r>
        <w:rPr>
          <w:color w:val="000000"/>
          <w:sz w:val="24"/>
          <w:szCs w:val="24"/>
        </w:rPr>
        <w:t>);</w:t>
      </w:r>
    </w:p>
    <w:p w14:paraId="0DC2EAAE" w14:textId="77777777" w:rsidR="002D2740" w:rsidRDefault="002D2740" w:rsidP="002D274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II - </w:t>
      </w:r>
      <w:proofErr w:type="spellStart"/>
      <w:r>
        <w:rPr>
          <w:color w:val="000000"/>
          <w:sz w:val="24"/>
          <w:szCs w:val="24"/>
        </w:rPr>
        <w:t>certidão</w:t>
      </w:r>
      <w:proofErr w:type="spellEnd"/>
      <w:r>
        <w:rPr>
          <w:color w:val="000000"/>
          <w:sz w:val="24"/>
          <w:szCs w:val="24"/>
        </w:rPr>
        <w:t xml:space="preserve"> negativa de </w:t>
      </w:r>
      <w:proofErr w:type="spellStart"/>
      <w:r>
        <w:rPr>
          <w:color w:val="000000"/>
          <w:sz w:val="24"/>
          <w:szCs w:val="24"/>
        </w:rPr>
        <w:t>débitos</w:t>
      </w:r>
      <w:proofErr w:type="spellEnd"/>
      <w:r>
        <w:rPr>
          <w:color w:val="000000"/>
          <w:sz w:val="24"/>
          <w:szCs w:val="24"/>
        </w:rPr>
        <w:t xml:space="preserve"> relativos a </w:t>
      </w:r>
      <w:proofErr w:type="spellStart"/>
      <w:r>
        <w:rPr>
          <w:color w:val="000000"/>
          <w:sz w:val="24"/>
          <w:szCs w:val="24"/>
        </w:rPr>
        <w:t>créditos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tributários</w:t>
      </w:r>
      <w:proofErr w:type="spellEnd"/>
      <w:r>
        <w:rPr>
          <w:color w:val="000000"/>
          <w:sz w:val="24"/>
          <w:szCs w:val="24"/>
        </w:rPr>
        <w:t xml:space="preserve"> federais e Dívida Ativa da </w:t>
      </w:r>
      <w:proofErr w:type="spellStart"/>
      <w:r>
        <w:rPr>
          <w:color w:val="000000"/>
          <w:sz w:val="24"/>
          <w:szCs w:val="24"/>
        </w:rPr>
        <w:t>União</w:t>
      </w:r>
      <w:proofErr w:type="spellEnd"/>
      <w:r>
        <w:rPr>
          <w:color w:val="000000"/>
          <w:sz w:val="24"/>
          <w:szCs w:val="24"/>
        </w:rPr>
        <w:t xml:space="preserve"> em nome do representante do grupo;</w:t>
      </w:r>
    </w:p>
    <w:p w14:paraId="09B1D128" w14:textId="77777777" w:rsidR="002D2740" w:rsidRDefault="002D2740" w:rsidP="002D2740">
      <w:pPr>
        <w:spacing w:before="200" w:after="20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II - certidões negativas de </w:t>
      </w:r>
      <w:proofErr w:type="spellStart"/>
      <w:r>
        <w:rPr>
          <w:color w:val="000000"/>
          <w:sz w:val="24"/>
          <w:szCs w:val="24"/>
        </w:rPr>
        <w:t>débitos</w:t>
      </w:r>
      <w:proofErr w:type="spellEnd"/>
      <w:r>
        <w:rPr>
          <w:color w:val="000000"/>
          <w:sz w:val="24"/>
          <w:szCs w:val="24"/>
        </w:rPr>
        <w:t xml:space="preserve"> relativas ao créditos tributários estaduais e municipais, expedidas </w:t>
      </w:r>
      <w:r>
        <w:rPr>
          <w:sz w:val="24"/>
          <w:szCs w:val="24"/>
        </w:rPr>
        <w:t>pelos órgãos responsáveis e</w:t>
      </w:r>
      <w:r>
        <w:rPr>
          <w:color w:val="000000"/>
          <w:sz w:val="24"/>
          <w:szCs w:val="24"/>
        </w:rPr>
        <w:t>m nome do representante do grupo;</w:t>
      </w:r>
    </w:p>
    <w:p w14:paraId="05B1AB00" w14:textId="77777777" w:rsidR="002D2740" w:rsidRDefault="002D2740" w:rsidP="002D2740">
      <w:pPr>
        <w:spacing w:before="120" w:after="120" w:line="240" w:lineRule="auto"/>
        <w:ind w:left="120" w:right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IV - </w:t>
      </w:r>
      <w:proofErr w:type="spellStart"/>
      <w:r>
        <w:rPr>
          <w:color w:val="000000"/>
          <w:sz w:val="24"/>
          <w:szCs w:val="24"/>
        </w:rPr>
        <w:t>certidão</w:t>
      </w:r>
      <w:proofErr w:type="spellEnd"/>
      <w:r>
        <w:rPr>
          <w:color w:val="000000"/>
          <w:sz w:val="24"/>
          <w:szCs w:val="24"/>
        </w:rPr>
        <w:t xml:space="preserve"> negativa de </w:t>
      </w:r>
      <w:proofErr w:type="spellStart"/>
      <w:r>
        <w:rPr>
          <w:color w:val="000000"/>
          <w:sz w:val="24"/>
          <w:szCs w:val="24"/>
        </w:rPr>
        <w:t>débitos</w:t>
      </w:r>
      <w:proofErr w:type="spellEnd"/>
      <w:r>
        <w:rPr>
          <w:color w:val="000000"/>
          <w:sz w:val="24"/>
          <w:szCs w:val="24"/>
        </w:rPr>
        <w:t xml:space="preserve"> trabalhistas - CNDT, emitida no site do Tribunal Superior do Trabalho em nome do representante do grupo; </w:t>
      </w:r>
    </w:p>
    <w:p w14:paraId="0BF9CCB6" w14:textId="77777777" w:rsidR="002D2740" w:rsidRDefault="002D2740" w:rsidP="002D2740">
      <w:pPr>
        <w:spacing w:before="200" w:after="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 - comprovante de residência, por meio da apresentação de contas relativas à residência ou de declaração assinada pelo agente cultural, em nome do representante do grupo.</w:t>
      </w:r>
    </w:p>
    <w:p w14:paraId="092F0DF4" w14:textId="77777777" w:rsidR="002D2740" w:rsidRDefault="002D2740" w:rsidP="002D274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6D370714" w14:textId="77777777" w:rsidR="002D2740" w:rsidRDefault="002D2740" w:rsidP="002D274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bookmarkStart w:id="0" w:name="_heading=h.30j0zll"/>
      <w:bookmarkEnd w:id="0"/>
      <w:r>
        <w:rPr>
          <w:color w:val="000000"/>
          <w:sz w:val="24"/>
          <w:szCs w:val="24"/>
        </w:rPr>
        <w:t xml:space="preserve">As </w:t>
      </w:r>
      <w:proofErr w:type="spellStart"/>
      <w:r>
        <w:rPr>
          <w:color w:val="000000"/>
          <w:sz w:val="24"/>
          <w:szCs w:val="24"/>
        </w:rPr>
        <w:t>certidões</w:t>
      </w:r>
      <w:proofErr w:type="spellEnd"/>
      <w:r>
        <w:rPr>
          <w:color w:val="000000"/>
          <w:sz w:val="24"/>
          <w:szCs w:val="24"/>
        </w:rPr>
        <w:t xml:space="preserve"> positivas com efeito de negativas </w:t>
      </w:r>
      <w:proofErr w:type="spellStart"/>
      <w:r>
        <w:rPr>
          <w:color w:val="000000"/>
          <w:sz w:val="24"/>
          <w:szCs w:val="24"/>
        </w:rPr>
        <w:t>servirão</w:t>
      </w:r>
      <w:proofErr w:type="spellEnd"/>
      <w:r>
        <w:rPr>
          <w:color w:val="000000"/>
          <w:sz w:val="24"/>
          <w:szCs w:val="24"/>
        </w:rPr>
        <w:t xml:space="preserve"> como </w:t>
      </w:r>
      <w:proofErr w:type="spellStart"/>
      <w:r>
        <w:rPr>
          <w:color w:val="000000"/>
          <w:sz w:val="24"/>
          <w:szCs w:val="24"/>
        </w:rPr>
        <w:t>certidões</w:t>
      </w:r>
      <w:proofErr w:type="spellEnd"/>
      <w:r>
        <w:rPr>
          <w:color w:val="000000"/>
          <w:sz w:val="24"/>
          <w:szCs w:val="24"/>
        </w:rPr>
        <w:t xml:space="preserve"> negativas, desde que </w:t>
      </w:r>
      <w:proofErr w:type="spellStart"/>
      <w:r>
        <w:rPr>
          <w:color w:val="000000"/>
          <w:sz w:val="24"/>
          <w:szCs w:val="24"/>
        </w:rPr>
        <w:t>não</w:t>
      </w:r>
      <w:proofErr w:type="spellEnd"/>
      <w:r>
        <w:rPr>
          <w:color w:val="000000"/>
          <w:sz w:val="24"/>
          <w:szCs w:val="24"/>
        </w:rPr>
        <w:t xml:space="preserve"> haja </w:t>
      </w:r>
      <w:proofErr w:type="spellStart"/>
      <w:r>
        <w:rPr>
          <w:color w:val="000000"/>
          <w:sz w:val="24"/>
          <w:szCs w:val="24"/>
        </w:rPr>
        <w:t>referência</w:t>
      </w:r>
      <w:proofErr w:type="spellEnd"/>
      <w:r>
        <w:rPr>
          <w:color w:val="000000"/>
          <w:sz w:val="24"/>
          <w:szCs w:val="24"/>
        </w:rPr>
        <w:t xml:space="preserve"> expressa de impossibilidade de celebrar instrumentos </w:t>
      </w:r>
      <w:proofErr w:type="spellStart"/>
      <w:r>
        <w:rPr>
          <w:color w:val="000000"/>
          <w:sz w:val="24"/>
          <w:szCs w:val="24"/>
        </w:rPr>
        <w:t>jurídicos</w:t>
      </w:r>
      <w:proofErr w:type="spellEnd"/>
      <w:r>
        <w:rPr>
          <w:color w:val="000000"/>
          <w:sz w:val="24"/>
          <w:szCs w:val="24"/>
        </w:rPr>
        <w:t xml:space="preserve"> com a </w:t>
      </w:r>
      <w:proofErr w:type="spellStart"/>
      <w:r>
        <w:rPr>
          <w:color w:val="000000"/>
          <w:sz w:val="24"/>
          <w:szCs w:val="24"/>
        </w:rPr>
        <w:t>administração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pública</w:t>
      </w:r>
      <w:proofErr w:type="spellEnd"/>
      <w:r>
        <w:rPr>
          <w:color w:val="000000"/>
          <w:sz w:val="24"/>
          <w:szCs w:val="24"/>
        </w:rPr>
        <w:t>.</w:t>
      </w:r>
    </w:p>
    <w:p w14:paraId="7317885E" w14:textId="77777777" w:rsidR="002D2740" w:rsidRDefault="002D2740" w:rsidP="002D274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Atenção! </w:t>
      </w:r>
      <w:r>
        <w:rPr>
          <w:color w:val="000000"/>
          <w:sz w:val="24"/>
          <w:szCs w:val="24"/>
        </w:rPr>
        <w:t>Caso o agente cultural esteja em débito com o ente público responsável pela seleção e com a União não será possível o recebimento dos recursos de que trata este Edital.</w:t>
      </w:r>
    </w:p>
    <w:p w14:paraId="6536A345" w14:textId="77777777" w:rsidR="002D2740" w:rsidRPr="002D2740" w:rsidRDefault="002D2740" w:rsidP="002D2740">
      <w:pPr>
        <w:spacing w:before="240" w:after="240"/>
        <w:jc w:val="both"/>
        <w:rPr>
          <w:color w:val="000000"/>
          <w:sz w:val="24"/>
          <w:szCs w:val="24"/>
        </w:rPr>
      </w:pPr>
      <w:r w:rsidRPr="002D2740">
        <w:rPr>
          <w:color w:val="000000"/>
          <w:sz w:val="24"/>
          <w:szCs w:val="24"/>
        </w:rPr>
        <w:t>Na hipótese de inabilitação de alguns contemplados, serão convocados outros agentes culturais para apresentarem os documentos de habilitação, obedecendo a ordem de classificação dos projetos.</w:t>
      </w:r>
    </w:p>
    <w:p w14:paraId="53E6E82E" w14:textId="77777777" w:rsidR="002D2740" w:rsidRDefault="002D2740" w:rsidP="002D2740">
      <w:pPr>
        <w:pStyle w:val="PargrafodaLista"/>
        <w:spacing w:before="240" w:after="240"/>
        <w:ind w:left="284"/>
        <w:jc w:val="both"/>
        <w:rPr>
          <w:color w:val="000000"/>
          <w:sz w:val="24"/>
          <w:szCs w:val="24"/>
        </w:rPr>
      </w:pPr>
    </w:p>
    <w:p w14:paraId="57B9841B" w14:textId="7C2288CC" w:rsidR="007729C5" w:rsidRPr="00FE51C3" w:rsidRDefault="009B7E0C" w:rsidP="002D2740">
      <w:pPr>
        <w:pStyle w:val="PargrafodaLista"/>
        <w:numPr>
          <w:ilvl w:val="0"/>
          <w:numId w:val="8"/>
        </w:numPr>
        <w:spacing w:before="240" w:after="240"/>
        <w:ind w:left="426"/>
        <w:jc w:val="both"/>
        <w:rPr>
          <w:b/>
          <w:sz w:val="24"/>
          <w:szCs w:val="24"/>
        </w:rPr>
      </w:pPr>
      <w:r w:rsidRPr="00FE51C3">
        <w:rPr>
          <w:b/>
          <w:color w:val="000000"/>
          <w:sz w:val="24"/>
          <w:szCs w:val="24"/>
        </w:rPr>
        <w:t>EDITAL DE CHAMAMENTO PÚBLICO Nº</w:t>
      </w:r>
      <w:r w:rsidRPr="00FE51C3">
        <w:rPr>
          <w:b/>
          <w:sz w:val="24"/>
          <w:szCs w:val="24"/>
        </w:rPr>
        <w:t xml:space="preserve"> 02</w:t>
      </w:r>
      <w:r w:rsidRPr="00FE51C3">
        <w:rPr>
          <w:b/>
          <w:color w:val="000000"/>
          <w:sz w:val="24"/>
          <w:szCs w:val="24"/>
        </w:rPr>
        <w:t>/202</w:t>
      </w:r>
      <w:r w:rsidRPr="00FE51C3">
        <w:rPr>
          <w:b/>
          <w:sz w:val="24"/>
          <w:szCs w:val="24"/>
        </w:rPr>
        <w:t>4</w:t>
      </w:r>
      <w:r w:rsidR="00FE51C3">
        <w:rPr>
          <w:b/>
          <w:sz w:val="24"/>
          <w:szCs w:val="24"/>
        </w:rPr>
        <w:t xml:space="preserve"> - </w:t>
      </w:r>
      <w:r w:rsidR="00FE51C3" w:rsidRPr="00FE51C3">
        <w:rPr>
          <w:b/>
          <w:sz w:val="24"/>
          <w:szCs w:val="24"/>
        </w:rPr>
        <w:t>PRÊMIO MARIA INEZ DUARTE</w:t>
      </w:r>
    </w:p>
    <w:p w14:paraId="030DF214" w14:textId="3A1AAB39" w:rsidR="007729C5" w:rsidRDefault="009B7E0C" w:rsidP="00FE51C3">
      <w:pPr>
        <w:spacing w:before="240" w:after="24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PREMIAÇÃO PARA AGENTES CULTURAIS COM RECURSOS DA POLÍTICA NACIONAL ALDIR BLANC DE FOMENTO À CULTURA - PNAB (LEI Nº 14.399/2022)</w:t>
      </w:r>
    </w:p>
    <w:p w14:paraId="1465608F" w14:textId="3283B835" w:rsidR="007729C5" w:rsidRPr="00FA060C" w:rsidRDefault="009B7E0C" w:rsidP="001533C6">
      <w:pPr>
        <w:spacing w:before="240" w:after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O agente cultural responsável pelo projeto selecionado deverá encaminhar </w:t>
      </w:r>
      <w:r w:rsidRPr="00FE51C3">
        <w:rPr>
          <w:b/>
          <w:bCs/>
          <w:color w:val="000000"/>
          <w:sz w:val="24"/>
          <w:szCs w:val="24"/>
        </w:rPr>
        <w:t xml:space="preserve">no prazo de </w:t>
      </w:r>
      <w:r w:rsidRPr="00FE51C3">
        <w:rPr>
          <w:b/>
          <w:bCs/>
          <w:sz w:val="24"/>
          <w:szCs w:val="24"/>
        </w:rPr>
        <w:t>5 dias úteis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após a publicação do resultado final de seleção, por meio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envelope lacrado na sede da </w:t>
      </w:r>
      <w:r w:rsidR="00EC5583" w:rsidRPr="00EC5583">
        <w:rPr>
          <w:sz w:val="24"/>
          <w:szCs w:val="24"/>
        </w:rPr>
        <w:t>Secretaria de Cultura, Turismo, Lazer e Juventude</w:t>
      </w:r>
      <w:r>
        <w:rPr>
          <w:sz w:val="24"/>
          <w:szCs w:val="24"/>
        </w:rPr>
        <w:t xml:space="preserve"> do Município de Limoeiro-PE os </w:t>
      </w:r>
      <w:r w:rsidRPr="00FA060C">
        <w:rPr>
          <w:sz w:val="24"/>
          <w:szCs w:val="24"/>
        </w:rPr>
        <w:t>seguintes documentos:</w:t>
      </w:r>
    </w:p>
    <w:p w14:paraId="095B82B2" w14:textId="77777777" w:rsidR="001533C6" w:rsidRPr="00FA060C" w:rsidRDefault="001533C6" w:rsidP="001533C6">
      <w:pPr>
        <w:spacing w:before="120" w:after="120" w:line="240" w:lineRule="auto"/>
        <w:ind w:right="120"/>
        <w:jc w:val="both"/>
        <w:rPr>
          <w:rFonts w:eastAsia="Times New Roman"/>
          <w:sz w:val="24"/>
          <w:szCs w:val="24"/>
        </w:rPr>
      </w:pPr>
      <w:r w:rsidRPr="00FA060C">
        <w:rPr>
          <w:rFonts w:eastAsia="Times New Roman"/>
          <w:sz w:val="24"/>
          <w:szCs w:val="24"/>
        </w:rPr>
        <w:t xml:space="preserve">Se o agente cultural for </w:t>
      </w:r>
      <w:r w:rsidRPr="00FA060C">
        <w:rPr>
          <w:rFonts w:eastAsia="Times New Roman"/>
          <w:b/>
          <w:bCs/>
          <w:sz w:val="24"/>
          <w:szCs w:val="24"/>
        </w:rPr>
        <w:t>pessoa física</w:t>
      </w:r>
      <w:r w:rsidRPr="00FA060C">
        <w:rPr>
          <w:rFonts w:eastAsia="Times New Roman"/>
          <w:sz w:val="24"/>
          <w:szCs w:val="24"/>
        </w:rPr>
        <w:t>: </w:t>
      </w:r>
    </w:p>
    <w:p w14:paraId="16B18FA7" w14:textId="19192F9D" w:rsidR="001533C6" w:rsidRPr="00FA060C" w:rsidRDefault="00FA060C" w:rsidP="00FA060C">
      <w:pPr>
        <w:rPr>
          <w:sz w:val="24"/>
          <w:szCs w:val="24"/>
        </w:rPr>
      </w:pPr>
      <w:r w:rsidRPr="00FA060C">
        <w:rPr>
          <w:sz w:val="24"/>
          <w:szCs w:val="24"/>
        </w:rPr>
        <w:t xml:space="preserve">I. </w:t>
      </w:r>
      <w:r w:rsidR="001533C6" w:rsidRPr="00FA060C">
        <w:rPr>
          <w:sz w:val="24"/>
          <w:szCs w:val="24"/>
        </w:rPr>
        <w:t xml:space="preserve">documento pessoal do agente cultural que contenha RG e CPF (Ex.: Carteira de Identidade, Carteira Nacional de Habilitação – CNH, Carteira de Trabalho, </w:t>
      </w:r>
      <w:proofErr w:type="spellStart"/>
      <w:r w:rsidR="001533C6" w:rsidRPr="00FA060C">
        <w:rPr>
          <w:sz w:val="24"/>
          <w:szCs w:val="24"/>
        </w:rPr>
        <w:t>etc</w:t>
      </w:r>
      <w:proofErr w:type="spellEnd"/>
      <w:r w:rsidR="001533C6" w:rsidRPr="00FA060C">
        <w:rPr>
          <w:sz w:val="24"/>
          <w:szCs w:val="24"/>
        </w:rPr>
        <w:t>);</w:t>
      </w:r>
    </w:p>
    <w:p w14:paraId="0A58262B" w14:textId="631AA22A" w:rsidR="00FA060C" w:rsidRPr="00FA060C" w:rsidRDefault="00FA060C" w:rsidP="00FA060C">
      <w:pPr>
        <w:rPr>
          <w:sz w:val="24"/>
          <w:szCs w:val="24"/>
        </w:rPr>
      </w:pPr>
      <w:r w:rsidRPr="00FA060C">
        <w:rPr>
          <w:sz w:val="24"/>
          <w:szCs w:val="24"/>
        </w:rPr>
        <w:t xml:space="preserve">II. </w:t>
      </w:r>
      <w:r w:rsidR="001533C6" w:rsidRPr="00FA060C">
        <w:rPr>
          <w:sz w:val="24"/>
          <w:szCs w:val="24"/>
        </w:rPr>
        <w:t>comprovante de residência, por meio da apresentação de contas relativas à residência ou de declaração assinada pelo agente cultural.</w:t>
      </w:r>
    </w:p>
    <w:p w14:paraId="0C2339E1" w14:textId="0036D1F8" w:rsidR="00FA060C" w:rsidRPr="00FA060C" w:rsidRDefault="00FA060C" w:rsidP="00FA060C">
      <w:pPr>
        <w:rPr>
          <w:sz w:val="24"/>
          <w:szCs w:val="24"/>
        </w:rPr>
      </w:pPr>
      <w:r w:rsidRPr="00FA060C">
        <w:rPr>
          <w:sz w:val="24"/>
          <w:szCs w:val="24"/>
        </w:rPr>
        <w:t xml:space="preserve">III. </w:t>
      </w:r>
      <w:proofErr w:type="spellStart"/>
      <w:r w:rsidRPr="00FA060C">
        <w:rPr>
          <w:sz w:val="24"/>
          <w:szCs w:val="24"/>
        </w:rPr>
        <w:t>certidão</w:t>
      </w:r>
      <w:proofErr w:type="spellEnd"/>
      <w:r w:rsidRPr="00FA060C">
        <w:rPr>
          <w:sz w:val="24"/>
          <w:szCs w:val="24"/>
        </w:rPr>
        <w:t xml:space="preserve"> negativa de </w:t>
      </w:r>
      <w:proofErr w:type="spellStart"/>
      <w:r w:rsidRPr="00FA060C">
        <w:rPr>
          <w:sz w:val="24"/>
          <w:szCs w:val="24"/>
        </w:rPr>
        <w:t>débitos</w:t>
      </w:r>
      <w:proofErr w:type="spellEnd"/>
      <w:r w:rsidRPr="00FA060C">
        <w:rPr>
          <w:sz w:val="24"/>
          <w:szCs w:val="24"/>
        </w:rPr>
        <w:t xml:space="preserve"> relativos a </w:t>
      </w:r>
      <w:proofErr w:type="spellStart"/>
      <w:r w:rsidRPr="00FA060C">
        <w:rPr>
          <w:sz w:val="24"/>
          <w:szCs w:val="24"/>
        </w:rPr>
        <w:t>créditos</w:t>
      </w:r>
      <w:proofErr w:type="spellEnd"/>
      <w:r w:rsidRPr="00FA060C">
        <w:rPr>
          <w:sz w:val="24"/>
          <w:szCs w:val="24"/>
        </w:rPr>
        <w:t xml:space="preserve"> </w:t>
      </w:r>
      <w:proofErr w:type="spellStart"/>
      <w:r w:rsidRPr="00FA060C">
        <w:rPr>
          <w:sz w:val="24"/>
          <w:szCs w:val="24"/>
        </w:rPr>
        <w:t>tributários</w:t>
      </w:r>
      <w:proofErr w:type="spellEnd"/>
      <w:r w:rsidRPr="00FA060C">
        <w:rPr>
          <w:sz w:val="24"/>
          <w:szCs w:val="24"/>
        </w:rPr>
        <w:t xml:space="preserve"> federais e Dívida Ativa da </w:t>
      </w:r>
      <w:proofErr w:type="spellStart"/>
      <w:r w:rsidRPr="00FA060C">
        <w:rPr>
          <w:sz w:val="24"/>
          <w:szCs w:val="24"/>
        </w:rPr>
        <w:t>União</w:t>
      </w:r>
      <w:proofErr w:type="spellEnd"/>
      <w:r w:rsidRPr="00FA060C">
        <w:rPr>
          <w:sz w:val="24"/>
          <w:szCs w:val="24"/>
        </w:rPr>
        <w:t>;</w:t>
      </w:r>
    </w:p>
    <w:p w14:paraId="464E25E6" w14:textId="7E21BD76" w:rsidR="00FA060C" w:rsidRPr="00FA060C" w:rsidRDefault="00FA060C" w:rsidP="00FA060C">
      <w:pPr>
        <w:rPr>
          <w:sz w:val="24"/>
          <w:szCs w:val="24"/>
        </w:rPr>
      </w:pPr>
      <w:r w:rsidRPr="00FA060C">
        <w:rPr>
          <w:sz w:val="24"/>
          <w:szCs w:val="24"/>
        </w:rPr>
        <w:t xml:space="preserve">IV. </w:t>
      </w:r>
      <w:r w:rsidRPr="00FA060C">
        <w:rPr>
          <w:sz w:val="24"/>
          <w:szCs w:val="24"/>
        </w:rPr>
        <w:t xml:space="preserve">certidões negativas de </w:t>
      </w:r>
      <w:proofErr w:type="spellStart"/>
      <w:r w:rsidRPr="00FA060C">
        <w:rPr>
          <w:sz w:val="24"/>
          <w:szCs w:val="24"/>
        </w:rPr>
        <w:t>débitos</w:t>
      </w:r>
      <w:proofErr w:type="spellEnd"/>
      <w:r w:rsidRPr="00FA060C">
        <w:rPr>
          <w:sz w:val="24"/>
          <w:szCs w:val="24"/>
        </w:rPr>
        <w:t xml:space="preserve"> relativas ao créditos tributários estaduais e municipais, expedidas pelos órgãos responsáveis;</w:t>
      </w:r>
    </w:p>
    <w:p w14:paraId="53650E8B" w14:textId="309A9626" w:rsidR="00FA060C" w:rsidRPr="00FA060C" w:rsidRDefault="00FA060C" w:rsidP="00FA060C">
      <w:pPr>
        <w:rPr>
          <w:sz w:val="24"/>
          <w:szCs w:val="24"/>
        </w:rPr>
      </w:pPr>
      <w:r w:rsidRPr="00FA060C">
        <w:rPr>
          <w:sz w:val="24"/>
          <w:szCs w:val="24"/>
        </w:rPr>
        <w:t xml:space="preserve">V. </w:t>
      </w:r>
      <w:proofErr w:type="spellStart"/>
      <w:r w:rsidRPr="00FA060C">
        <w:rPr>
          <w:sz w:val="24"/>
          <w:szCs w:val="24"/>
        </w:rPr>
        <w:t>certidão</w:t>
      </w:r>
      <w:proofErr w:type="spellEnd"/>
      <w:r w:rsidRPr="00FA060C">
        <w:rPr>
          <w:sz w:val="24"/>
          <w:szCs w:val="24"/>
        </w:rPr>
        <w:t xml:space="preserve"> negativa de </w:t>
      </w:r>
      <w:proofErr w:type="spellStart"/>
      <w:r w:rsidRPr="00FA060C">
        <w:rPr>
          <w:sz w:val="24"/>
          <w:szCs w:val="24"/>
        </w:rPr>
        <w:t>débitos</w:t>
      </w:r>
      <w:proofErr w:type="spellEnd"/>
      <w:r w:rsidRPr="00FA060C">
        <w:rPr>
          <w:sz w:val="24"/>
          <w:szCs w:val="24"/>
        </w:rPr>
        <w:t xml:space="preserve"> trabalhistas - CNDT, emitida no site do Tribunal Superior do Trabalho;</w:t>
      </w:r>
    </w:p>
    <w:p w14:paraId="2C6D3E73" w14:textId="7AC1A199" w:rsidR="001533C6" w:rsidRPr="00FA060C" w:rsidRDefault="001533C6" w:rsidP="00FA060C">
      <w:pPr>
        <w:spacing w:after="120" w:line="240" w:lineRule="auto"/>
        <w:ind w:right="12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A060C">
        <w:rPr>
          <w:rFonts w:eastAsia="Times New Roman"/>
          <w:b/>
          <w:bCs/>
          <w:color w:val="000000"/>
          <w:sz w:val="24"/>
          <w:szCs w:val="24"/>
        </w:rPr>
        <w:t>Atenção!</w:t>
      </w:r>
      <w:r w:rsidRPr="00FA060C">
        <w:rPr>
          <w:rFonts w:eastAsia="Times New Roman"/>
          <w:color w:val="000000"/>
          <w:sz w:val="24"/>
          <w:szCs w:val="24"/>
        </w:rPr>
        <w:t>  A comprovação de residência poderá ser dispensada nas hipóteses de agentes culturais:</w:t>
      </w:r>
    </w:p>
    <w:p w14:paraId="760181EA" w14:textId="77777777" w:rsidR="001533C6" w:rsidRPr="001533C6" w:rsidRDefault="001533C6" w:rsidP="001533C6">
      <w:pPr>
        <w:numPr>
          <w:ilvl w:val="0"/>
          <w:numId w:val="13"/>
        </w:numPr>
        <w:spacing w:before="120" w:after="120" w:line="240" w:lineRule="auto"/>
        <w:ind w:left="142" w:right="12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1533C6">
        <w:rPr>
          <w:rFonts w:eastAsia="Times New Roman"/>
          <w:color w:val="000000"/>
          <w:sz w:val="24"/>
          <w:szCs w:val="24"/>
        </w:rPr>
        <w:t>pertencentes a comunidade indígena, quilombola, cigana ou circense;</w:t>
      </w:r>
    </w:p>
    <w:p w14:paraId="32E1DA6E" w14:textId="77777777" w:rsidR="001533C6" w:rsidRPr="001533C6" w:rsidRDefault="001533C6" w:rsidP="001533C6">
      <w:pPr>
        <w:numPr>
          <w:ilvl w:val="0"/>
          <w:numId w:val="13"/>
        </w:numPr>
        <w:spacing w:before="120" w:after="120" w:line="240" w:lineRule="auto"/>
        <w:ind w:left="142" w:right="12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1533C6">
        <w:rPr>
          <w:rFonts w:eastAsia="Times New Roman"/>
          <w:color w:val="000000"/>
          <w:sz w:val="24"/>
          <w:szCs w:val="24"/>
        </w:rPr>
        <w:t>pertencentes a população nômade ou itinerante; ou</w:t>
      </w:r>
    </w:p>
    <w:p w14:paraId="1D858182" w14:textId="77777777" w:rsidR="001533C6" w:rsidRPr="001533C6" w:rsidRDefault="001533C6" w:rsidP="001533C6">
      <w:pPr>
        <w:numPr>
          <w:ilvl w:val="0"/>
          <w:numId w:val="13"/>
        </w:numPr>
        <w:spacing w:before="120" w:after="120" w:line="240" w:lineRule="auto"/>
        <w:ind w:left="142" w:right="12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1533C6">
        <w:rPr>
          <w:rFonts w:eastAsia="Times New Roman"/>
          <w:color w:val="000000"/>
          <w:sz w:val="24"/>
          <w:szCs w:val="24"/>
        </w:rPr>
        <w:t>que se encontrem em situação de rua.</w:t>
      </w:r>
    </w:p>
    <w:p w14:paraId="25C62003" w14:textId="77777777" w:rsidR="001533C6" w:rsidRPr="001533C6" w:rsidRDefault="001533C6" w:rsidP="001533C6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3C6">
        <w:rPr>
          <w:rFonts w:eastAsia="Times New Roman"/>
          <w:color w:val="000000"/>
          <w:sz w:val="24"/>
          <w:szCs w:val="24"/>
        </w:rPr>
        <w:t xml:space="preserve">Se o agente cultural for </w:t>
      </w:r>
      <w:r w:rsidRPr="001533C6">
        <w:rPr>
          <w:rFonts w:eastAsia="Times New Roman"/>
          <w:b/>
          <w:bCs/>
          <w:color w:val="000000"/>
          <w:sz w:val="24"/>
          <w:szCs w:val="24"/>
        </w:rPr>
        <w:t>pessoa jurídica</w:t>
      </w:r>
      <w:r w:rsidRPr="001533C6">
        <w:rPr>
          <w:rFonts w:eastAsia="Times New Roman"/>
          <w:color w:val="000000"/>
          <w:sz w:val="24"/>
          <w:szCs w:val="24"/>
        </w:rPr>
        <w:t>:  </w:t>
      </w:r>
    </w:p>
    <w:p w14:paraId="3CC6C704" w14:textId="77777777" w:rsidR="001533C6" w:rsidRPr="001533C6" w:rsidRDefault="001533C6" w:rsidP="001533C6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3C6">
        <w:rPr>
          <w:rFonts w:eastAsia="Times New Roman"/>
          <w:color w:val="000000"/>
          <w:sz w:val="24"/>
          <w:szCs w:val="24"/>
        </w:rPr>
        <w:t xml:space="preserve">I - documento pessoal do representante legal que contenha RG e CPF (Ex.: Carteira de Identidade, Carteira Nacional de Habilitação – CNH, Carteira de Trabalho, </w:t>
      </w:r>
      <w:proofErr w:type="spellStart"/>
      <w:r w:rsidRPr="001533C6">
        <w:rPr>
          <w:rFonts w:eastAsia="Times New Roman"/>
          <w:color w:val="000000"/>
          <w:sz w:val="24"/>
          <w:szCs w:val="24"/>
        </w:rPr>
        <w:t>etc</w:t>
      </w:r>
      <w:proofErr w:type="spellEnd"/>
      <w:r w:rsidRPr="001533C6">
        <w:rPr>
          <w:rFonts w:eastAsia="Times New Roman"/>
          <w:color w:val="000000"/>
          <w:sz w:val="24"/>
          <w:szCs w:val="24"/>
        </w:rPr>
        <w:t>);</w:t>
      </w:r>
    </w:p>
    <w:p w14:paraId="30CDB993" w14:textId="77777777" w:rsidR="001533C6" w:rsidRPr="001533C6" w:rsidRDefault="001533C6" w:rsidP="001533C6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3C6">
        <w:rPr>
          <w:rFonts w:eastAsia="Times New Roman"/>
          <w:color w:val="000000"/>
          <w:sz w:val="24"/>
          <w:szCs w:val="24"/>
        </w:rPr>
        <w:t xml:space="preserve">II - atos constitutivos, ou seja, o contrato social, nos casos de pessoas </w:t>
      </w:r>
      <w:proofErr w:type="spellStart"/>
      <w:r w:rsidRPr="001533C6">
        <w:rPr>
          <w:rFonts w:eastAsia="Times New Roman"/>
          <w:color w:val="000000"/>
          <w:sz w:val="24"/>
          <w:szCs w:val="24"/>
        </w:rPr>
        <w:t>jurídicas</w:t>
      </w:r>
      <w:proofErr w:type="spellEnd"/>
      <w:r w:rsidRPr="001533C6">
        <w:rPr>
          <w:rFonts w:eastAsia="Times New Roman"/>
          <w:color w:val="000000"/>
          <w:sz w:val="24"/>
          <w:szCs w:val="24"/>
        </w:rPr>
        <w:t xml:space="preserve"> com fins lucrativos, ou estatuto, nos casos de </w:t>
      </w:r>
      <w:proofErr w:type="spellStart"/>
      <w:r w:rsidRPr="001533C6">
        <w:rPr>
          <w:rFonts w:eastAsia="Times New Roman"/>
          <w:color w:val="000000"/>
          <w:sz w:val="24"/>
          <w:szCs w:val="24"/>
        </w:rPr>
        <w:t>organizações</w:t>
      </w:r>
      <w:proofErr w:type="spellEnd"/>
      <w:r w:rsidRPr="001533C6">
        <w:rPr>
          <w:rFonts w:eastAsia="Times New Roman"/>
          <w:color w:val="000000"/>
          <w:sz w:val="24"/>
          <w:szCs w:val="24"/>
        </w:rPr>
        <w:t xml:space="preserve"> da sociedade civil;</w:t>
      </w:r>
    </w:p>
    <w:p w14:paraId="5F54FD10" w14:textId="77777777" w:rsidR="001533C6" w:rsidRPr="001533C6" w:rsidRDefault="001533C6" w:rsidP="001533C6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3C6">
        <w:rPr>
          <w:rFonts w:eastAsia="Times New Roman"/>
          <w:color w:val="000000"/>
          <w:sz w:val="24"/>
          <w:szCs w:val="24"/>
        </w:rPr>
        <w:t xml:space="preserve">III - </w:t>
      </w:r>
      <w:proofErr w:type="spellStart"/>
      <w:r w:rsidRPr="001533C6">
        <w:rPr>
          <w:rFonts w:eastAsia="Times New Roman"/>
          <w:color w:val="000000"/>
          <w:sz w:val="24"/>
          <w:szCs w:val="24"/>
        </w:rPr>
        <w:t>certidão</w:t>
      </w:r>
      <w:proofErr w:type="spellEnd"/>
      <w:r w:rsidRPr="001533C6">
        <w:rPr>
          <w:rFonts w:eastAsia="Times New Roman"/>
          <w:color w:val="000000"/>
          <w:sz w:val="24"/>
          <w:szCs w:val="24"/>
        </w:rPr>
        <w:t xml:space="preserve"> negativa de </w:t>
      </w:r>
      <w:proofErr w:type="spellStart"/>
      <w:r w:rsidRPr="001533C6">
        <w:rPr>
          <w:rFonts w:eastAsia="Times New Roman"/>
          <w:color w:val="000000"/>
          <w:sz w:val="24"/>
          <w:szCs w:val="24"/>
        </w:rPr>
        <w:t>falência</w:t>
      </w:r>
      <w:proofErr w:type="spellEnd"/>
      <w:r w:rsidRPr="001533C6">
        <w:rPr>
          <w:rFonts w:eastAsia="Times New Roman"/>
          <w:color w:val="000000"/>
          <w:sz w:val="24"/>
          <w:szCs w:val="24"/>
        </w:rPr>
        <w:t xml:space="preserve"> e </w:t>
      </w:r>
      <w:proofErr w:type="spellStart"/>
      <w:r w:rsidRPr="001533C6">
        <w:rPr>
          <w:rFonts w:eastAsia="Times New Roman"/>
          <w:color w:val="000000"/>
          <w:sz w:val="24"/>
          <w:szCs w:val="24"/>
        </w:rPr>
        <w:t>recuperação</w:t>
      </w:r>
      <w:proofErr w:type="spellEnd"/>
      <w:r w:rsidRPr="001533C6">
        <w:rPr>
          <w:rFonts w:eastAsia="Times New Roman"/>
          <w:color w:val="000000"/>
          <w:sz w:val="24"/>
          <w:szCs w:val="24"/>
        </w:rPr>
        <w:t xml:space="preserve"> judicial, expedida pelo Tribunal de </w:t>
      </w:r>
      <w:proofErr w:type="spellStart"/>
      <w:r w:rsidRPr="001533C6">
        <w:rPr>
          <w:rFonts w:eastAsia="Times New Roman"/>
          <w:color w:val="000000"/>
          <w:sz w:val="24"/>
          <w:szCs w:val="24"/>
        </w:rPr>
        <w:t>Justiça</w:t>
      </w:r>
      <w:proofErr w:type="spellEnd"/>
      <w:r w:rsidRPr="001533C6">
        <w:rPr>
          <w:rFonts w:eastAsia="Times New Roman"/>
          <w:color w:val="000000"/>
          <w:sz w:val="24"/>
          <w:szCs w:val="24"/>
        </w:rPr>
        <w:t xml:space="preserve"> estadual, nos casos de pessoas </w:t>
      </w:r>
      <w:proofErr w:type="spellStart"/>
      <w:r w:rsidRPr="001533C6">
        <w:rPr>
          <w:rFonts w:eastAsia="Times New Roman"/>
          <w:color w:val="000000"/>
          <w:sz w:val="24"/>
          <w:szCs w:val="24"/>
        </w:rPr>
        <w:t>jurídicas</w:t>
      </w:r>
      <w:proofErr w:type="spellEnd"/>
      <w:r w:rsidRPr="001533C6">
        <w:rPr>
          <w:rFonts w:eastAsia="Times New Roman"/>
          <w:color w:val="000000"/>
          <w:sz w:val="24"/>
          <w:szCs w:val="24"/>
        </w:rPr>
        <w:t xml:space="preserve"> com fins lucrativos;</w:t>
      </w:r>
    </w:p>
    <w:p w14:paraId="5A7D45A6" w14:textId="77777777" w:rsidR="001533C6" w:rsidRPr="001533C6" w:rsidRDefault="001533C6" w:rsidP="001533C6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3C6">
        <w:rPr>
          <w:rFonts w:eastAsia="Times New Roman"/>
          <w:color w:val="000000"/>
          <w:sz w:val="24"/>
          <w:szCs w:val="24"/>
        </w:rPr>
        <w:t xml:space="preserve">IV - certificado de regularidade do Fundo de Garantia do Tempo de </w:t>
      </w:r>
      <w:proofErr w:type="spellStart"/>
      <w:r w:rsidRPr="001533C6">
        <w:rPr>
          <w:rFonts w:eastAsia="Times New Roman"/>
          <w:color w:val="000000"/>
          <w:sz w:val="24"/>
          <w:szCs w:val="24"/>
        </w:rPr>
        <w:t>Serviço</w:t>
      </w:r>
      <w:proofErr w:type="spellEnd"/>
      <w:r w:rsidRPr="001533C6">
        <w:rPr>
          <w:rFonts w:eastAsia="Times New Roman"/>
          <w:color w:val="000000"/>
          <w:sz w:val="24"/>
          <w:szCs w:val="24"/>
        </w:rPr>
        <w:t xml:space="preserve"> - CRF/FGTS.</w:t>
      </w:r>
    </w:p>
    <w:p w14:paraId="12E5CE4B" w14:textId="77777777" w:rsidR="001533C6" w:rsidRPr="001533C6" w:rsidRDefault="001533C6" w:rsidP="001533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27D6AF" w14:textId="77777777" w:rsidR="001533C6" w:rsidRPr="001533C6" w:rsidRDefault="001533C6" w:rsidP="001533C6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3C6">
        <w:rPr>
          <w:rFonts w:eastAsia="Times New Roman"/>
          <w:color w:val="000000"/>
          <w:sz w:val="24"/>
          <w:szCs w:val="24"/>
        </w:rPr>
        <w:t xml:space="preserve">Se o agente cultural for </w:t>
      </w:r>
      <w:r w:rsidRPr="001533C6">
        <w:rPr>
          <w:rFonts w:eastAsia="Times New Roman"/>
          <w:b/>
          <w:bCs/>
          <w:color w:val="000000"/>
          <w:sz w:val="24"/>
          <w:szCs w:val="24"/>
        </w:rPr>
        <w:t>grupo ou coletivo sem personalidade jurídica (sem CNPJ):</w:t>
      </w:r>
    </w:p>
    <w:p w14:paraId="3463BD55" w14:textId="4289F453" w:rsidR="001533C6" w:rsidRPr="00FA060C" w:rsidRDefault="00FA060C" w:rsidP="00FA060C">
      <w:pPr>
        <w:spacing w:before="120" w:after="0" w:line="240" w:lineRule="auto"/>
        <w:ind w:right="12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I. </w:t>
      </w:r>
      <w:r w:rsidR="001533C6" w:rsidRPr="00FA060C">
        <w:rPr>
          <w:rFonts w:eastAsia="Times New Roman"/>
          <w:color w:val="000000"/>
          <w:sz w:val="24"/>
          <w:szCs w:val="24"/>
        </w:rPr>
        <w:t xml:space="preserve">documento pessoal do representante do grupo que contenha RG e CPF (Ex.: Carteira de Identidade, Carteira Nacional de Habilitação – CNH, Carteira de Trabalho, </w:t>
      </w:r>
      <w:proofErr w:type="spellStart"/>
      <w:r w:rsidR="001533C6" w:rsidRPr="00FA060C">
        <w:rPr>
          <w:rFonts w:eastAsia="Times New Roman"/>
          <w:color w:val="000000"/>
          <w:sz w:val="24"/>
          <w:szCs w:val="24"/>
        </w:rPr>
        <w:t>etc</w:t>
      </w:r>
      <w:proofErr w:type="spellEnd"/>
      <w:r w:rsidR="001533C6" w:rsidRPr="00FA060C">
        <w:rPr>
          <w:rFonts w:eastAsia="Times New Roman"/>
          <w:color w:val="000000"/>
          <w:sz w:val="24"/>
          <w:szCs w:val="24"/>
        </w:rPr>
        <w:t>);</w:t>
      </w:r>
    </w:p>
    <w:p w14:paraId="1A290B89" w14:textId="5EB024A9" w:rsidR="00FA060C" w:rsidRDefault="00FA060C" w:rsidP="00FA060C">
      <w:pPr>
        <w:spacing w:after="120" w:line="240" w:lineRule="auto"/>
        <w:ind w:right="12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II. </w:t>
      </w:r>
      <w:r w:rsidR="001533C6" w:rsidRPr="001533C6">
        <w:rPr>
          <w:rFonts w:eastAsia="Times New Roman"/>
          <w:color w:val="000000"/>
          <w:sz w:val="24"/>
          <w:szCs w:val="24"/>
        </w:rPr>
        <w:t>comprovante de residência, por meio da apresentação de contas relativas à residência ou de declaração assinada pelo agente cultural, em nome do representante do grupo.</w:t>
      </w:r>
    </w:p>
    <w:p w14:paraId="4D201FC8" w14:textId="2E12969F" w:rsidR="00FA060C" w:rsidRPr="00FA060C" w:rsidRDefault="00FA060C" w:rsidP="00FA060C">
      <w:pPr>
        <w:spacing w:after="120" w:line="240" w:lineRule="auto"/>
        <w:ind w:right="12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A060C">
        <w:rPr>
          <w:sz w:val="24"/>
          <w:szCs w:val="24"/>
        </w:rPr>
        <w:t xml:space="preserve">III. </w:t>
      </w:r>
      <w:proofErr w:type="spellStart"/>
      <w:r w:rsidRPr="00FA060C">
        <w:rPr>
          <w:sz w:val="24"/>
          <w:szCs w:val="24"/>
        </w:rPr>
        <w:t>certidão</w:t>
      </w:r>
      <w:proofErr w:type="spellEnd"/>
      <w:r w:rsidRPr="00FA060C">
        <w:rPr>
          <w:sz w:val="24"/>
          <w:szCs w:val="24"/>
        </w:rPr>
        <w:t xml:space="preserve"> negativa de </w:t>
      </w:r>
      <w:proofErr w:type="spellStart"/>
      <w:r w:rsidRPr="00FA060C">
        <w:rPr>
          <w:sz w:val="24"/>
          <w:szCs w:val="24"/>
        </w:rPr>
        <w:t>débitos</w:t>
      </w:r>
      <w:proofErr w:type="spellEnd"/>
      <w:r w:rsidRPr="00FA060C">
        <w:rPr>
          <w:sz w:val="24"/>
          <w:szCs w:val="24"/>
        </w:rPr>
        <w:t xml:space="preserve"> relativos a </w:t>
      </w:r>
      <w:proofErr w:type="spellStart"/>
      <w:r w:rsidRPr="00FA060C">
        <w:rPr>
          <w:sz w:val="24"/>
          <w:szCs w:val="24"/>
        </w:rPr>
        <w:t>créditos</w:t>
      </w:r>
      <w:proofErr w:type="spellEnd"/>
      <w:r w:rsidRPr="00FA060C">
        <w:rPr>
          <w:sz w:val="24"/>
          <w:szCs w:val="24"/>
        </w:rPr>
        <w:t xml:space="preserve"> </w:t>
      </w:r>
      <w:proofErr w:type="spellStart"/>
      <w:r w:rsidRPr="00FA060C">
        <w:rPr>
          <w:sz w:val="24"/>
          <w:szCs w:val="24"/>
        </w:rPr>
        <w:t>tributários</w:t>
      </w:r>
      <w:proofErr w:type="spellEnd"/>
      <w:r w:rsidRPr="00FA060C">
        <w:rPr>
          <w:sz w:val="24"/>
          <w:szCs w:val="24"/>
        </w:rPr>
        <w:t xml:space="preserve"> federais e Dívida Ativa da </w:t>
      </w:r>
      <w:proofErr w:type="spellStart"/>
      <w:r w:rsidRPr="00FA060C">
        <w:rPr>
          <w:sz w:val="24"/>
          <w:szCs w:val="24"/>
        </w:rPr>
        <w:t>União</w:t>
      </w:r>
      <w:proofErr w:type="spellEnd"/>
      <w:r w:rsidRPr="00FA060C">
        <w:rPr>
          <w:sz w:val="24"/>
          <w:szCs w:val="24"/>
        </w:rPr>
        <w:t>;</w:t>
      </w:r>
    </w:p>
    <w:p w14:paraId="64701A97" w14:textId="77777777" w:rsidR="00FA060C" w:rsidRPr="00FA060C" w:rsidRDefault="00FA060C" w:rsidP="00FA060C">
      <w:pPr>
        <w:rPr>
          <w:sz w:val="24"/>
          <w:szCs w:val="24"/>
        </w:rPr>
      </w:pPr>
      <w:r w:rsidRPr="00FA060C">
        <w:rPr>
          <w:sz w:val="24"/>
          <w:szCs w:val="24"/>
        </w:rPr>
        <w:t xml:space="preserve">IV. certidões negativas de </w:t>
      </w:r>
      <w:proofErr w:type="spellStart"/>
      <w:r w:rsidRPr="00FA060C">
        <w:rPr>
          <w:sz w:val="24"/>
          <w:szCs w:val="24"/>
        </w:rPr>
        <w:t>débitos</w:t>
      </w:r>
      <w:proofErr w:type="spellEnd"/>
      <w:r w:rsidRPr="00FA060C">
        <w:rPr>
          <w:sz w:val="24"/>
          <w:szCs w:val="24"/>
        </w:rPr>
        <w:t xml:space="preserve"> relativas ao créditos tributários estaduais e municipais, expedidas pelos órgãos responsáveis;</w:t>
      </w:r>
    </w:p>
    <w:p w14:paraId="7BA391DF" w14:textId="2C902BF4" w:rsidR="00FA060C" w:rsidRPr="00FA060C" w:rsidRDefault="00FA060C" w:rsidP="00FA060C">
      <w:pPr>
        <w:rPr>
          <w:sz w:val="24"/>
          <w:szCs w:val="24"/>
        </w:rPr>
      </w:pPr>
      <w:r w:rsidRPr="00FA060C">
        <w:rPr>
          <w:sz w:val="24"/>
          <w:szCs w:val="24"/>
        </w:rPr>
        <w:t xml:space="preserve">V. </w:t>
      </w:r>
      <w:proofErr w:type="spellStart"/>
      <w:r w:rsidRPr="00FA060C">
        <w:rPr>
          <w:sz w:val="24"/>
          <w:szCs w:val="24"/>
        </w:rPr>
        <w:t>certidão</w:t>
      </w:r>
      <w:proofErr w:type="spellEnd"/>
      <w:r w:rsidRPr="00FA060C">
        <w:rPr>
          <w:sz w:val="24"/>
          <w:szCs w:val="24"/>
        </w:rPr>
        <w:t xml:space="preserve"> negativa de </w:t>
      </w:r>
      <w:proofErr w:type="spellStart"/>
      <w:r w:rsidRPr="00FA060C">
        <w:rPr>
          <w:sz w:val="24"/>
          <w:szCs w:val="24"/>
        </w:rPr>
        <w:t>débitos</w:t>
      </w:r>
      <w:proofErr w:type="spellEnd"/>
      <w:r w:rsidRPr="00FA060C">
        <w:rPr>
          <w:sz w:val="24"/>
          <w:szCs w:val="24"/>
        </w:rPr>
        <w:t xml:space="preserve"> trabalhistas - CNDT, emitida no site do Tribunal Superior do Trabalho;</w:t>
      </w:r>
    </w:p>
    <w:p w14:paraId="082E6068" w14:textId="77777777" w:rsidR="001533C6" w:rsidRPr="001533C6" w:rsidRDefault="001533C6" w:rsidP="001533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352C67" w14:textId="66BD9C19" w:rsidR="001533C6" w:rsidRPr="001533C6" w:rsidRDefault="001533C6" w:rsidP="001533C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3C6">
        <w:rPr>
          <w:rFonts w:eastAsia="Times New Roman"/>
          <w:color w:val="000000"/>
          <w:sz w:val="24"/>
          <w:szCs w:val="24"/>
        </w:rPr>
        <w:t>Na hipótese de inabilitação de alguns contemplados, serão convocados outros agentes culturais para apresentarem os documentos de habilitação, obedecendo a ordem de classificação dos projetos.</w:t>
      </w:r>
    </w:p>
    <w:p w14:paraId="6C497FF2" w14:textId="77777777" w:rsidR="002D2740" w:rsidRDefault="002D2740" w:rsidP="002D274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 w:right="120"/>
        <w:jc w:val="both"/>
        <w:rPr>
          <w:color w:val="000000"/>
          <w:sz w:val="24"/>
          <w:szCs w:val="24"/>
        </w:rPr>
      </w:pPr>
    </w:p>
    <w:p w14:paraId="4EAE9527" w14:textId="4661A8A8" w:rsidR="002D2740" w:rsidRPr="002D2740" w:rsidRDefault="002D2740" w:rsidP="002D2740">
      <w:pPr>
        <w:pStyle w:val="PargrafodaLista"/>
        <w:numPr>
          <w:ilvl w:val="0"/>
          <w:numId w:val="8"/>
        </w:numPr>
        <w:shd w:val="clear" w:color="auto" w:fill="FFFFFF"/>
        <w:ind w:left="426"/>
        <w:rPr>
          <w:color w:val="FF0000"/>
          <w:sz w:val="24"/>
          <w:szCs w:val="24"/>
        </w:rPr>
      </w:pPr>
      <w:r w:rsidRPr="002D2740">
        <w:rPr>
          <w:b/>
          <w:sz w:val="24"/>
          <w:szCs w:val="24"/>
        </w:rPr>
        <w:t>CHAMAMENTO PÚBLICO 03/2024</w:t>
      </w:r>
      <w:r>
        <w:rPr>
          <w:b/>
          <w:sz w:val="24"/>
          <w:szCs w:val="24"/>
        </w:rPr>
        <w:t xml:space="preserve"> – FERNANDO LIMOEIRO</w:t>
      </w:r>
    </w:p>
    <w:p w14:paraId="530ACA32" w14:textId="3BA5BFFF" w:rsidR="002D2740" w:rsidRPr="002D2740" w:rsidRDefault="002D2740" w:rsidP="002D2740">
      <w:pPr>
        <w:shd w:val="clear" w:color="auto" w:fill="FFFFFF"/>
        <w:rPr>
          <w:b/>
          <w:sz w:val="24"/>
          <w:szCs w:val="24"/>
        </w:rPr>
      </w:pPr>
      <w:r w:rsidRPr="002D2740">
        <w:rPr>
          <w:b/>
          <w:bCs/>
          <w:sz w:val="24"/>
          <w:szCs w:val="24"/>
        </w:rPr>
        <w:t>REDE MUNICIPAL DE PONTOS E PONTÕES DE CULTURA DE</w:t>
      </w:r>
      <w:r w:rsidRPr="002D2740">
        <w:rPr>
          <w:b/>
          <w:bCs/>
          <w:color w:val="0000FF"/>
          <w:sz w:val="24"/>
          <w:szCs w:val="24"/>
        </w:rPr>
        <w:t xml:space="preserve"> </w:t>
      </w:r>
      <w:r w:rsidRPr="002D2740">
        <w:rPr>
          <w:b/>
          <w:bCs/>
          <w:sz w:val="24"/>
          <w:szCs w:val="24"/>
        </w:rPr>
        <w:t>LIMOEIRO-PE.</w:t>
      </w:r>
      <w:r>
        <w:rPr>
          <w:b/>
          <w:bCs/>
          <w:sz w:val="24"/>
          <w:szCs w:val="24"/>
        </w:rPr>
        <w:t xml:space="preserve"> </w:t>
      </w:r>
      <w:r w:rsidRPr="002D2740">
        <w:rPr>
          <w:b/>
          <w:sz w:val="24"/>
          <w:szCs w:val="24"/>
        </w:rPr>
        <w:t>CULTURA VIVA DO TAMANHO DO BRASIL!</w:t>
      </w:r>
      <w:r w:rsidRPr="002D27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D2740">
        <w:rPr>
          <w:b/>
          <w:sz w:val="24"/>
          <w:szCs w:val="24"/>
        </w:rPr>
        <w:t>PREMIAÇÃO DE PONTOS E PONTÕES DE CULTURA</w:t>
      </w:r>
      <w:r>
        <w:rPr>
          <w:b/>
          <w:sz w:val="24"/>
          <w:szCs w:val="24"/>
        </w:rPr>
        <w:t>.</w:t>
      </w:r>
    </w:p>
    <w:p w14:paraId="0B485349" w14:textId="77777777" w:rsidR="002D2740" w:rsidRDefault="002D2740" w:rsidP="002D2740">
      <w:pPr>
        <w:shd w:val="clear" w:color="auto" w:fill="FFFFFF"/>
        <w:spacing w:before="120" w:after="120"/>
        <w:ind w:right="120"/>
        <w:jc w:val="both"/>
        <w:rPr>
          <w:sz w:val="24"/>
          <w:szCs w:val="24"/>
        </w:rPr>
      </w:pPr>
    </w:p>
    <w:p w14:paraId="43F91512" w14:textId="60B4986C" w:rsidR="002D2740" w:rsidRDefault="002D2740" w:rsidP="002D2740">
      <w:pPr>
        <w:shd w:val="clear" w:color="auto" w:fill="FFFFFF"/>
        <w:spacing w:before="120" w:after="120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Após o encerramento da ETAPA DE SELEÇÃO, as entidades e os coletivos selecionados e as entidades e coletivos </w:t>
      </w:r>
      <w:proofErr w:type="spellStart"/>
      <w:r>
        <w:rPr>
          <w:sz w:val="24"/>
          <w:szCs w:val="24"/>
        </w:rPr>
        <w:t>pré</w:t>
      </w:r>
      <w:proofErr w:type="spellEnd"/>
      <w:r>
        <w:rPr>
          <w:sz w:val="24"/>
          <w:szCs w:val="24"/>
        </w:rPr>
        <w:t>-certificados deverão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encaminhar os documentos abaixo, no prazo de</w:t>
      </w:r>
      <w:r>
        <w:rPr>
          <w:color w:val="FF0000"/>
          <w:sz w:val="24"/>
          <w:szCs w:val="24"/>
        </w:rPr>
        <w:t> </w:t>
      </w:r>
      <w:r>
        <w:rPr>
          <w:sz w:val="24"/>
          <w:szCs w:val="24"/>
        </w:rPr>
        <w:t xml:space="preserve">mínimo de 05 dias úteis após a publicação do resultado final da etapa de seleção, por meio de envelope lacrado, entregue na sede da Secretaria de Cultura, Turismo, Juventude e Lazer do Município de Limoeiro-PE: </w:t>
      </w:r>
    </w:p>
    <w:p w14:paraId="45AA297B" w14:textId="77777777" w:rsidR="002D2740" w:rsidRDefault="002D2740" w:rsidP="002D2740">
      <w:pPr>
        <w:numPr>
          <w:ilvl w:val="0"/>
          <w:numId w:val="9"/>
        </w:numPr>
        <w:spacing w:before="120" w:after="120" w:line="276" w:lineRule="auto"/>
        <w:ind w:left="566"/>
        <w:jc w:val="both"/>
        <w:rPr>
          <w:sz w:val="24"/>
          <w:szCs w:val="24"/>
        </w:rPr>
      </w:pPr>
      <w:r>
        <w:rPr>
          <w:sz w:val="24"/>
          <w:szCs w:val="24"/>
        </w:rPr>
        <w:t>para as entidades e coletivos selecionados:</w:t>
      </w:r>
    </w:p>
    <w:p w14:paraId="2C063AA3" w14:textId="77777777" w:rsidR="002D2740" w:rsidRDefault="002D2740" w:rsidP="002D2740">
      <w:pPr>
        <w:numPr>
          <w:ilvl w:val="0"/>
          <w:numId w:val="10"/>
        </w:num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Cópia do Estatuto Social atualizado (em caso de entidade);</w:t>
      </w:r>
    </w:p>
    <w:p w14:paraId="060448B9" w14:textId="77777777" w:rsidR="002D2740" w:rsidRDefault="002D2740" w:rsidP="002D2740">
      <w:pPr>
        <w:numPr>
          <w:ilvl w:val="0"/>
          <w:numId w:val="10"/>
        </w:num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Cópia da ata de posse dos dirigentes da entidade cultural atualizada (em caso de entidade);</w:t>
      </w:r>
    </w:p>
    <w:p w14:paraId="6D669BF3" w14:textId="77777777" w:rsidR="002D2740" w:rsidRDefault="002D2740" w:rsidP="002D2740">
      <w:pPr>
        <w:numPr>
          <w:ilvl w:val="0"/>
          <w:numId w:val="10"/>
        </w:num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Relação Nominal dos Dirigentes, de acordo com a Ata de Posse atualizada (em caso de entidade); </w:t>
      </w:r>
    </w:p>
    <w:p w14:paraId="1479A2B4" w14:textId="77777777" w:rsidR="002D2740" w:rsidRDefault="002D2740" w:rsidP="002D2740">
      <w:pPr>
        <w:numPr>
          <w:ilvl w:val="0"/>
          <w:numId w:val="10"/>
        </w:numPr>
        <w:shd w:val="clear" w:color="auto" w:fill="FFFFFF"/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Cópia do documento de identificação, do CPF e do comprovante de residência da pessoa candidata, de representante do grupo/coletivo cultural ou responsável legal pela instituição privada sem fins lucrativos;</w:t>
      </w:r>
    </w:p>
    <w:p w14:paraId="19639CC0" w14:textId="77777777" w:rsidR="002D2740" w:rsidRDefault="002D2740" w:rsidP="002D2740">
      <w:pPr>
        <w:numPr>
          <w:ilvl w:val="0"/>
          <w:numId w:val="10"/>
        </w:numPr>
        <w:shd w:val="clear" w:color="auto" w:fill="FFFFFF"/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Em caso de candidatura como “grupo/coletivo cultural”, enviar cópia do RG e CPF dos membros do grupo/coletivo cultural que indicaram a pessoa física representante e assinaram a "Declaração de Representação do Grupo/Coletivo Cultural” (Anexo 4) na Fase de Seleção;</w:t>
      </w:r>
    </w:p>
    <w:p w14:paraId="1D811E8F" w14:textId="77777777" w:rsidR="002D2740" w:rsidRDefault="002D2740" w:rsidP="002D2740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 para as entidades e coletivos </w:t>
      </w:r>
      <w:proofErr w:type="spellStart"/>
      <w:r>
        <w:rPr>
          <w:sz w:val="24"/>
          <w:szCs w:val="24"/>
        </w:rPr>
        <w:t>pré</w:t>
      </w:r>
      <w:proofErr w:type="spellEnd"/>
      <w:r>
        <w:rPr>
          <w:sz w:val="24"/>
          <w:szCs w:val="24"/>
        </w:rPr>
        <w:t xml:space="preserve">-certificados, a fim de certificação do Ponto de Cultura: </w:t>
      </w:r>
    </w:p>
    <w:p w14:paraId="7D7E1F40" w14:textId="77777777" w:rsidR="002D2740" w:rsidRDefault="002D2740" w:rsidP="002D2740">
      <w:pPr>
        <w:numPr>
          <w:ilvl w:val="0"/>
          <w:numId w:val="11"/>
        </w:numPr>
        <w:spacing w:before="120" w:after="120" w:line="276" w:lineRule="auto"/>
        <w:ind w:left="1133"/>
        <w:jc w:val="both"/>
        <w:rPr>
          <w:sz w:val="24"/>
          <w:szCs w:val="24"/>
        </w:rPr>
      </w:pPr>
      <w:r>
        <w:rPr>
          <w:sz w:val="24"/>
          <w:szCs w:val="24"/>
        </w:rPr>
        <w:t>Comprovante de solicitação de ingresso no Cadastro Nacional de Pontos e Pontões de Cultura (</w:t>
      </w:r>
      <w:r>
        <w:rPr>
          <w:i/>
          <w:sz w:val="24"/>
          <w:szCs w:val="24"/>
        </w:rPr>
        <w:t>e-mail</w:t>
      </w:r>
      <w:r>
        <w:rPr>
          <w:sz w:val="24"/>
          <w:szCs w:val="24"/>
        </w:rPr>
        <w:t xml:space="preserve"> recebido ao enviar o cadastro), sem o qual não é possível emitir a certificação. O passo a passo para a inscrição no Cadastro Nacional da Cultura Viva poderá ser acessado na Plataforma Rede Cultura Viva, pelo endereço eletrônico:</w:t>
      </w:r>
      <w:hyperlink r:id="rId9" w:history="1">
        <w:r>
          <w:rPr>
            <w:rStyle w:val="Hyperlink"/>
            <w:sz w:val="24"/>
            <w:szCs w:val="24"/>
          </w:rPr>
          <w:t xml:space="preserve"> </w:t>
        </w:r>
      </w:hyperlink>
      <w:hyperlink r:id="rId10" w:history="1">
        <w:r>
          <w:rPr>
            <w:rStyle w:val="Hyperlink"/>
            <w:color w:val="0000FF"/>
            <w:sz w:val="24"/>
            <w:szCs w:val="24"/>
          </w:rPr>
          <w:t>https://www.gov.br/culturaviva/pt-br/acesso-a-informacao/noticias/cadastro-nacional-de-pontos-e-pontoes-de-cultura-passo-a-passo</w:t>
        </w:r>
      </w:hyperlink>
    </w:p>
    <w:p w14:paraId="6A81C924" w14:textId="77777777" w:rsidR="002D2740" w:rsidRDefault="002D2740" w:rsidP="002D2740">
      <w:pPr>
        <w:numPr>
          <w:ilvl w:val="0"/>
          <w:numId w:val="11"/>
        </w:numPr>
        <w:spacing w:before="120" w:after="120" w:line="276" w:lineRule="auto"/>
        <w:ind w:left="11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caso de entidade cultural (com CNPJ), cópia do Estatuto Social atualizado, visando a identificar se a entidade não se enquadra nas vedações previstas no Art. 9º da Instrução Normativa MinC nº 08 de 2016 e se tem natureza ou finalidade cultural; </w:t>
      </w:r>
    </w:p>
    <w:p w14:paraId="100E63B1" w14:textId="18AE807A" w:rsidR="002D2740" w:rsidRDefault="002D2740" w:rsidP="002D2740">
      <w:pPr>
        <w:shd w:val="clear" w:color="auto" w:fill="FFFFFF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A comprovação de endereço para fins de habilitação poderá ser realizada por meio da apresentação de contas relativas à residência, à sede da instituição cultural, se for o caso, e/ou de declaração assinada pelo agente cultural.</w:t>
      </w:r>
    </w:p>
    <w:p w14:paraId="13132936" w14:textId="596A0021" w:rsidR="002D2740" w:rsidRDefault="002D2740" w:rsidP="002D2740">
      <w:pPr>
        <w:shd w:val="clear" w:color="auto" w:fill="FFFFFF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A comprovação de endereço poderá ser dispensada nas hipóteses de Pontos e Pontões de Cultura:</w:t>
      </w:r>
    </w:p>
    <w:p w14:paraId="6120C106" w14:textId="77777777" w:rsidR="002D2740" w:rsidRDefault="002D2740" w:rsidP="002D2740">
      <w:pPr>
        <w:shd w:val="clear" w:color="auto" w:fill="FFFFFF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I – pertencentes a povos ou comunidades indígenas, quilombolas, ciganas ou circenses;</w:t>
      </w:r>
    </w:p>
    <w:p w14:paraId="4099FD2A" w14:textId="77777777" w:rsidR="002D2740" w:rsidRDefault="002D2740" w:rsidP="002D2740">
      <w:pPr>
        <w:shd w:val="clear" w:color="auto" w:fill="FFFFFF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II – pertencentes à população nômade ou itinerante; ou</w:t>
      </w:r>
    </w:p>
    <w:p w14:paraId="6E920301" w14:textId="77777777" w:rsidR="002D2740" w:rsidRDefault="002D2740" w:rsidP="002D2740">
      <w:pPr>
        <w:shd w:val="clear" w:color="auto" w:fill="FFFFFF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III – que se encontrem em situação de rua.</w:t>
      </w:r>
    </w:p>
    <w:p w14:paraId="728A39E4" w14:textId="41E2E31C" w:rsidR="002D2740" w:rsidRDefault="002D2740" w:rsidP="002D2740">
      <w:pPr>
        <w:shd w:val="clear" w:color="auto" w:fill="FFFFFF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Secretaria de Cultura, Turismo, Juventude e Lazer do Município de Limoeiro-PE consultará, ainda, a ficha do CNPJ das entidades culturais, visando a verificar se estas encontram-se ativas (requisito para habilitação de selecionadas e de </w:t>
      </w:r>
      <w:proofErr w:type="spellStart"/>
      <w:r>
        <w:rPr>
          <w:sz w:val="24"/>
          <w:szCs w:val="24"/>
        </w:rPr>
        <w:t>pré</w:t>
      </w:r>
      <w:proofErr w:type="spellEnd"/>
      <w:r>
        <w:rPr>
          <w:sz w:val="24"/>
          <w:szCs w:val="24"/>
        </w:rPr>
        <w:t xml:space="preserve">-certificadas). </w:t>
      </w:r>
    </w:p>
    <w:p w14:paraId="3BDBDBD6" w14:textId="361D9E70" w:rsidR="002D2740" w:rsidRDefault="002D2740" w:rsidP="002D2740">
      <w:pPr>
        <w:shd w:val="clear" w:color="auto" w:fill="FFFFFF"/>
        <w:spacing w:before="120" w:after="120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A Secretaria de Cultura, Turismo, Juventude e Lazer do Município de Limoeiro-PE poderá solicitar documentação adicional, caso necessário.</w:t>
      </w:r>
    </w:p>
    <w:p w14:paraId="7C8D6BE4" w14:textId="3DBCDAE6" w:rsidR="002D2740" w:rsidRDefault="002D2740" w:rsidP="002D2740">
      <w:pPr>
        <w:shd w:val="clear" w:color="auto" w:fill="FFFFFF"/>
        <w:spacing w:before="120" w:after="120"/>
        <w:ind w:lef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O proponente deverá consultar a sua regularidade jurídica, fiscal e tributária de modo a resolver eventuais pendências e problemas.</w:t>
      </w:r>
    </w:p>
    <w:p w14:paraId="1C079AED" w14:textId="558D1868" w:rsidR="007729C5" w:rsidRDefault="002D2740" w:rsidP="002D2740">
      <w:pP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Será permitida a substituição de represe</w:t>
      </w:r>
      <w:r>
        <w:rPr>
          <w:sz w:val="24"/>
          <w:szCs w:val="24"/>
          <w:highlight w:val="white"/>
        </w:rPr>
        <w:t>ntante, desde que conte com a decisão de, no mínimo, a maioria (ou seja, cinquenta por cento mais um) de integrantes do coletivo, sendo a decisão devidamente registrada em nova “Declaração de Representação do Grupo/Coletivo Cultural”, na fase de habilitação, no prazo para envio de documentação prevista</w:t>
      </w:r>
    </w:p>
    <w:p w14:paraId="7DEF2BDF" w14:textId="6DF5EB14" w:rsidR="002D2740" w:rsidRDefault="002D2740" w:rsidP="002D274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6575F259" w14:textId="07164F16" w:rsidR="007729C5" w:rsidRDefault="007729C5" w:rsidP="00FE51C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sz w:val="24"/>
          <w:szCs w:val="24"/>
        </w:rPr>
      </w:pPr>
    </w:p>
    <w:p w14:paraId="2A178720" w14:textId="77777777" w:rsidR="004F5114" w:rsidRDefault="004F5114" w:rsidP="00EC5583">
      <w:pPr>
        <w:spacing w:before="120" w:after="120" w:line="240" w:lineRule="auto"/>
        <w:ind w:left="120" w:right="120"/>
        <w:jc w:val="center"/>
        <w:rPr>
          <w:sz w:val="24"/>
          <w:szCs w:val="24"/>
        </w:rPr>
      </w:pPr>
      <w:r w:rsidRPr="004F5114">
        <w:rPr>
          <w:sz w:val="24"/>
          <w:szCs w:val="24"/>
        </w:rPr>
        <w:t xml:space="preserve">Dolores Carmen Prates </w:t>
      </w:r>
      <w:proofErr w:type="spellStart"/>
      <w:r w:rsidRPr="004F5114">
        <w:rPr>
          <w:sz w:val="24"/>
          <w:szCs w:val="24"/>
        </w:rPr>
        <w:t>Burégio</w:t>
      </w:r>
      <w:proofErr w:type="spellEnd"/>
      <w:r w:rsidRPr="004F5114">
        <w:rPr>
          <w:sz w:val="24"/>
          <w:szCs w:val="24"/>
        </w:rPr>
        <w:t xml:space="preserve"> de Lima</w:t>
      </w:r>
    </w:p>
    <w:p w14:paraId="24743F35" w14:textId="208BB124" w:rsidR="007729C5" w:rsidRDefault="00EC5583" w:rsidP="00EC5583">
      <w:pPr>
        <w:spacing w:before="120" w:after="120" w:line="240" w:lineRule="auto"/>
        <w:ind w:left="120" w:right="120"/>
        <w:jc w:val="center"/>
        <w:rPr>
          <w:sz w:val="24"/>
          <w:szCs w:val="24"/>
        </w:rPr>
      </w:pPr>
      <w:r w:rsidRPr="00EC5583">
        <w:rPr>
          <w:sz w:val="24"/>
          <w:szCs w:val="24"/>
        </w:rPr>
        <w:t>Secretaria de Cultura, Turismo, Lazer e Juventude</w:t>
      </w:r>
      <w:r>
        <w:rPr>
          <w:sz w:val="24"/>
          <w:szCs w:val="24"/>
        </w:rPr>
        <w:t>.</w:t>
      </w:r>
    </w:p>
    <w:sectPr w:rsidR="007729C5">
      <w:headerReference w:type="default" r:id="rId11"/>
      <w:footerReference w:type="default" r:id="rId12"/>
      <w:pgSz w:w="11906" w:h="16838"/>
      <w:pgMar w:top="1170" w:right="1440" w:bottom="81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8D5BF" w14:textId="77777777" w:rsidR="00063568" w:rsidRDefault="00063568">
      <w:pPr>
        <w:spacing w:after="0" w:line="240" w:lineRule="auto"/>
      </w:pPr>
      <w:r>
        <w:separator/>
      </w:r>
    </w:p>
  </w:endnote>
  <w:endnote w:type="continuationSeparator" w:id="0">
    <w:p w14:paraId="11D9B9EB" w14:textId="77777777" w:rsidR="00063568" w:rsidRDefault="00063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785E0" w14:textId="77777777" w:rsidR="007729C5" w:rsidRDefault="007729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</w:p>
  <w:tbl>
    <w:tblPr>
      <w:tblStyle w:val="af3"/>
      <w:tblW w:w="9015" w:type="dxa"/>
      <w:tblInd w:w="0" w:type="dxa"/>
      <w:tblLayout w:type="fixed"/>
      <w:tblLook w:val="0600" w:firstRow="0" w:lastRow="0" w:firstColumn="0" w:lastColumn="0" w:noHBand="1" w:noVBand="1"/>
    </w:tblPr>
    <w:tblGrid>
      <w:gridCol w:w="3005"/>
      <w:gridCol w:w="3005"/>
      <w:gridCol w:w="3005"/>
    </w:tblGrid>
    <w:tr w:rsidR="007729C5" w14:paraId="0F1582AB" w14:textId="77777777">
      <w:trPr>
        <w:trHeight w:val="300"/>
      </w:trPr>
      <w:tc>
        <w:tcPr>
          <w:tcW w:w="3005" w:type="dxa"/>
        </w:tcPr>
        <w:p w14:paraId="4687B120" w14:textId="77777777" w:rsidR="007729C5" w:rsidRDefault="007729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005" w:type="dxa"/>
        </w:tcPr>
        <w:p w14:paraId="5EA2EECA" w14:textId="77777777" w:rsidR="007729C5" w:rsidRDefault="007729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005" w:type="dxa"/>
        </w:tcPr>
        <w:p w14:paraId="2BAFB73E" w14:textId="77777777" w:rsidR="007729C5" w:rsidRDefault="007729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474295FD" w14:textId="77777777" w:rsidR="007729C5" w:rsidRDefault="009B7E0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615CB" w14:textId="77777777" w:rsidR="00063568" w:rsidRDefault="00063568">
      <w:pPr>
        <w:spacing w:after="0" w:line="240" w:lineRule="auto"/>
      </w:pPr>
      <w:r>
        <w:separator/>
      </w:r>
    </w:p>
  </w:footnote>
  <w:footnote w:type="continuationSeparator" w:id="0">
    <w:p w14:paraId="34429184" w14:textId="77777777" w:rsidR="00063568" w:rsidRDefault="00063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D56BC" w14:textId="77777777" w:rsidR="007729C5" w:rsidRDefault="009B7E0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B979E4D" wp14:editId="52A0B0EF">
          <wp:simplePos x="0" y="0"/>
          <wp:positionH relativeFrom="column">
            <wp:posOffset>-914396</wp:posOffset>
          </wp:positionH>
          <wp:positionV relativeFrom="paragraph">
            <wp:posOffset>-457416</wp:posOffset>
          </wp:positionV>
          <wp:extent cx="7546289" cy="10670650"/>
          <wp:effectExtent l="0" t="0" r="0" b="0"/>
          <wp:wrapNone/>
          <wp:docPr id="2059127110" name="image1.png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ndo preto com letras brancas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6289" cy="10670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0D55A9D" w14:textId="77777777" w:rsidR="007729C5" w:rsidRDefault="007729C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  <w:sz w:val="24"/>
        <w:szCs w:val="24"/>
      </w:rPr>
    </w:pPr>
  </w:p>
  <w:tbl>
    <w:tblPr>
      <w:tblStyle w:val="af2"/>
      <w:tblW w:w="9015" w:type="dxa"/>
      <w:tblInd w:w="0" w:type="dxa"/>
      <w:tblLayout w:type="fixed"/>
      <w:tblLook w:val="0600" w:firstRow="0" w:lastRow="0" w:firstColumn="0" w:lastColumn="0" w:noHBand="1" w:noVBand="1"/>
    </w:tblPr>
    <w:tblGrid>
      <w:gridCol w:w="3005"/>
      <w:gridCol w:w="3005"/>
      <w:gridCol w:w="3005"/>
    </w:tblGrid>
    <w:tr w:rsidR="007729C5" w14:paraId="1F3A46D8" w14:textId="77777777">
      <w:trPr>
        <w:trHeight w:val="300"/>
      </w:trPr>
      <w:tc>
        <w:tcPr>
          <w:tcW w:w="3005" w:type="dxa"/>
        </w:tcPr>
        <w:p w14:paraId="74021D96" w14:textId="77777777" w:rsidR="007729C5" w:rsidRDefault="007729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005" w:type="dxa"/>
        </w:tcPr>
        <w:p w14:paraId="1035FA8E" w14:textId="77777777" w:rsidR="007729C5" w:rsidRDefault="007729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005" w:type="dxa"/>
        </w:tcPr>
        <w:p w14:paraId="01D9E531" w14:textId="77777777" w:rsidR="007729C5" w:rsidRDefault="007729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19BC8F3C" w14:textId="77777777" w:rsidR="007729C5" w:rsidRDefault="009B7E0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9B0AD2B" wp14:editId="09F03D7D">
          <wp:simplePos x="0" y="0"/>
          <wp:positionH relativeFrom="column">
            <wp:posOffset>1524000</wp:posOffset>
          </wp:positionH>
          <wp:positionV relativeFrom="paragraph">
            <wp:posOffset>8699500</wp:posOffset>
          </wp:positionV>
          <wp:extent cx="2085975" cy="766728"/>
          <wp:effectExtent l="0" t="0" r="0" b="0"/>
          <wp:wrapNone/>
          <wp:docPr id="205912711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t="18610" b="22893"/>
                  <a:stretch>
                    <a:fillRect/>
                  </a:stretch>
                </pic:blipFill>
                <pic:spPr>
                  <a:xfrm>
                    <a:off x="0" y="0"/>
                    <a:ext cx="2085975" cy="7667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D712C"/>
    <w:multiLevelType w:val="multilevel"/>
    <w:tmpl w:val="E0E4251E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DAE00A0"/>
    <w:multiLevelType w:val="multilevel"/>
    <w:tmpl w:val="771E2968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trike w:val="0"/>
        <w:dstrike w:val="0"/>
        <w:sz w:val="18"/>
        <w:szCs w:val="1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27A22EBB"/>
    <w:multiLevelType w:val="hybridMultilevel"/>
    <w:tmpl w:val="D68E861A"/>
    <w:lvl w:ilvl="0" w:tplc="3BB2A37A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177C3"/>
    <w:multiLevelType w:val="multilevel"/>
    <w:tmpl w:val="71F42B6C"/>
    <w:lvl w:ilvl="0">
      <w:start w:val="1"/>
      <w:numFmt w:val="lowerLetter"/>
      <w:lvlText w:val="%1."/>
      <w:lvlJc w:val="left"/>
      <w:pPr>
        <w:ind w:left="2160" w:hanging="360"/>
      </w:pPr>
      <w:rPr>
        <w:rFonts w:ascii="Arial" w:eastAsia="Arial" w:hAnsi="Arial" w:cs="Arial"/>
        <w:strike w:val="0"/>
        <w:dstrike w:val="0"/>
        <w:sz w:val="18"/>
        <w:szCs w:val="1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398B468A"/>
    <w:multiLevelType w:val="multilevel"/>
    <w:tmpl w:val="D75A4202"/>
    <w:lvl w:ilvl="0">
      <w:start w:val="8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BD76034"/>
    <w:multiLevelType w:val="multilevel"/>
    <w:tmpl w:val="FBA231AA"/>
    <w:lvl w:ilvl="0">
      <w:start w:val="1"/>
      <w:numFmt w:val="upperRoman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80A2A"/>
    <w:multiLevelType w:val="multilevel"/>
    <w:tmpl w:val="3C585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907ACD"/>
    <w:multiLevelType w:val="multilevel"/>
    <w:tmpl w:val="DB20D496"/>
    <w:lvl w:ilvl="0">
      <w:start w:val="1"/>
      <w:numFmt w:val="upperRoman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C21DE"/>
    <w:multiLevelType w:val="hybridMultilevel"/>
    <w:tmpl w:val="678E2E50"/>
    <w:lvl w:ilvl="0" w:tplc="23C241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E2966"/>
    <w:multiLevelType w:val="multilevel"/>
    <w:tmpl w:val="BCF69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2C37B6"/>
    <w:multiLevelType w:val="multilevel"/>
    <w:tmpl w:val="DFB0E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1" w15:restartNumberingAfterBreak="0">
    <w:nsid w:val="60876DE6"/>
    <w:multiLevelType w:val="multilevel"/>
    <w:tmpl w:val="A3AC7C5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04FA5"/>
    <w:multiLevelType w:val="multilevel"/>
    <w:tmpl w:val="B246C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975525"/>
    <w:multiLevelType w:val="multilevel"/>
    <w:tmpl w:val="73EEE990"/>
    <w:lvl w:ilvl="0">
      <w:start w:val="1"/>
      <w:numFmt w:val="upperRoman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0E58BE"/>
    <w:multiLevelType w:val="multilevel"/>
    <w:tmpl w:val="66C4CA38"/>
    <w:lvl w:ilvl="0">
      <w:start w:val="1"/>
      <w:numFmt w:val="upperRoman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883068">
    <w:abstractNumId w:val="11"/>
  </w:num>
  <w:num w:numId="2" w16cid:durableId="1024208507">
    <w:abstractNumId w:val="5"/>
  </w:num>
  <w:num w:numId="3" w16cid:durableId="459495554">
    <w:abstractNumId w:val="10"/>
  </w:num>
  <w:num w:numId="4" w16cid:durableId="1849517400">
    <w:abstractNumId w:val="7"/>
  </w:num>
  <w:num w:numId="5" w16cid:durableId="1378891806">
    <w:abstractNumId w:val="14"/>
  </w:num>
  <w:num w:numId="6" w16cid:durableId="1034228959">
    <w:abstractNumId w:val="4"/>
  </w:num>
  <w:num w:numId="7" w16cid:durableId="1022896601">
    <w:abstractNumId w:val="13"/>
  </w:num>
  <w:num w:numId="8" w16cid:durableId="882399415">
    <w:abstractNumId w:val="2"/>
  </w:num>
  <w:num w:numId="9" w16cid:durableId="9008246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115620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781881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34886793">
    <w:abstractNumId w:val="12"/>
    <w:lvlOverride w:ilvl="0">
      <w:lvl w:ilvl="0">
        <w:numFmt w:val="upperRoman"/>
        <w:lvlText w:val="%1."/>
        <w:lvlJc w:val="right"/>
        <w:rPr>
          <w:b w:val="0"/>
          <w:bCs w:val="0"/>
          <w:color w:val="auto"/>
          <w:sz w:val="24"/>
          <w:szCs w:val="24"/>
        </w:rPr>
      </w:lvl>
    </w:lvlOverride>
  </w:num>
  <w:num w:numId="13" w16cid:durableId="119152413">
    <w:abstractNumId w:val="9"/>
    <w:lvlOverride w:ilvl="0">
      <w:lvl w:ilvl="0">
        <w:numFmt w:val="upperRoman"/>
        <w:lvlText w:val="%1."/>
        <w:lvlJc w:val="right"/>
      </w:lvl>
    </w:lvlOverride>
  </w:num>
  <w:num w:numId="14" w16cid:durableId="848176865">
    <w:abstractNumId w:val="6"/>
    <w:lvlOverride w:ilvl="0">
      <w:lvl w:ilvl="0">
        <w:numFmt w:val="upperRoman"/>
        <w:lvlText w:val="%1."/>
        <w:lvlJc w:val="right"/>
      </w:lvl>
    </w:lvlOverride>
  </w:num>
  <w:num w:numId="15" w16cid:durableId="4242307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9C5"/>
    <w:rsid w:val="00063568"/>
    <w:rsid w:val="001533C6"/>
    <w:rsid w:val="00163154"/>
    <w:rsid w:val="002D2740"/>
    <w:rsid w:val="004F5114"/>
    <w:rsid w:val="005D6458"/>
    <w:rsid w:val="007729C5"/>
    <w:rsid w:val="0085710E"/>
    <w:rsid w:val="008B0829"/>
    <w:rsid w:val="009B7E0C"/>
    <w:rsid w:val="00A36AF4"/>
    <w:rsid w:val="00AE0F6F"/>
    <w:rsid w:val="00B432DB"/>
    <w:rsid w:val="00EC5583"/>
    <w:rsid w:val="00FA060C"/>
    <w:rsid w:val="00FE51C3"/>
    <w:rsid w:val="00F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752E0"/>
  <w15:docId w15:val="{0DA453AC-89AE-42EF-B360-45DDBED4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extojustificado">
    <w:name w:val="texto_justificado"/>
    <w:basedOn w:val="Normal"/>
    <w:rsid w:val="35D881F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u-paragraph">
    <w:name w:val="dou-paragraph"/>
    <w:basedOn w:val="Normal"/>
    <w:rsid w:val="35D881F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customStyle="1" w:styleId="normaltextrun">
    <w:name w:val="normaltextrun"/>
    <w:basedOn w:val="Fontepargpadro"/>
    <w:rsid w:val="00FF2E1E"/>
  </w:style>
  <w:style w:type="character" w:customStyle="1" w:styleId="eop">
    <w:name w:val="eop"/>
    <w:basedOn w:val="Fontepargpadro"/>
    <w:rsid w:val="00FF2E1E"/>
  </w:style>
  <w:style w:type="paragraph" w:customStyle="1" w:styleId="paragraph">
    <w:name w:val="paragraph"/>
    <w:basedOn w:val="Normal"/>
    <w:rsid w:val="00550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o">
    <w:name w:val="Revision"/>
    <w:hidden/>
    <w:uiPriority w:val="99"/>
    <w:semiHidden/>
    <w:rsid w:val="00AA150D"/>
    <w:pPr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150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A150D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0">
    <w:basedOn w:val="Tabelanormal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1">
    <w:basedOn w:val="Tabelanormal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2">
    <w:basedOn w:val="Tabelanormal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3">
    <w:basedOn w:val="Tabelanormal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4">
    <w:basedOn w:val="Tabelanormal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5">
    <w:basedOn w:val="Tabelanormal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6">
    <w:basedOn w:val="Tabelanormal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7">
    <w:basedOn w:val="Tabelanormal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8">
    <w:basedOn w:val="Tabelanormal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9">
    <w:basedOn w:val="Tabelanormal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a">
    <w:basedOn w:val="Tabelanormal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b">
    <w:basedOn w:val="Tabela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Tabela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5F2B9B"/>
    <w:rPr>
      <w:color w:val="605E5C"/>
      <w:shd w:val="clear" w:color="auto" w:fill="E1DFDD"/>
    </w:rPr>
  </w:style>
  <w:style w:type="table" w:customStyle="1" w:styleId="TableNormal10">
    <w:name w:val="Table Normal1"/>
    <w:rsid w:val="00B91C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5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6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gov.br/culturaviva/pt-br/acesso-a-informacao/noticias/cadastro-nacional-de-pontos-e-pontoes-de-cultura-passo-a-passo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ov.br/culturaviva/pt-br/acesso-a-informacao/noticias/cadastro-nacional-de-pontos-e-pontoes-de-cultura-passo-a-pass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fZoO48FAgeTeUaOx4oNeEGr58Q==">CgMxLjA4AHIhMUpCSVVNRFhVYS1iUXlmNFhEaDdISlo0SndpazZuUktZ</go:docsCustomData>
</go:gDocsCustomXmlDataStorage>
</file>

<file path=customXml/itemProps1.xml><?xml version="1.0" encoding="utf-8"?>
<ds:datastoreItem xmlns:ds="http://schemas.openxmlformats.org/officeDocument/2006/customXml" ds:itemID="{13D83D08-2A72-44E8-8EE0-97B810A497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1712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Moreira de Oliveira Neves</dc:creator>
  <cp:lastModifiedBy>Pablo Dantas</cp:lastModifiedBy>
  <cp:revision>9</cp:revision>
  <dcterms:created xsi:type="dcterms:W3CDTF">2024-07-03T17:24:00Z</dcterms:created>
  <dcterms:modified xsi:type="dcterms:W3CDTF">2024-11-26T14:41:00Z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