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83" w:rsidRPr="00EF4083" w:rsidRDefault="00EF4083" w:rsidP="00EF40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083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ORDINÁRIA Nº </w:t>
      </w:r>
      <w:r w:rsidR="00B524CE">
        <w:rPr>
          <w:rFonts w:ascii="Times New Roman" w:hAnsi="Times New Roman" w:cs="Times New Roman"/>
          <w:b/>
          <w:sz w:val="24"/>
          <w:szCs w:val="24"/>
          <w:u w:val="single"/>
        </w:rPr>
        <w:t>2.432</w:t>
      </w:r>
      <w:r w:rsidRPr="00EF4083">
        <w:rPr>
          <w:rFonts w:ascii="Times New Roman" w:hAnsi="Times New Roman" w:cs="Times New Roman"/>
          <w:b/>
          <w:sz w:val="24"/>
          <w:szCs w:val="24"/>
          <w:u w:val="single"/>
        </w:rPr>
        <w:t>/2022</w:t>
      </w:r>
    </w:p>
    <w:p w:rsidR="00EF4083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083" w:rsidRDefault="00EF4083" w:rsidP="00EF4083">
      <w:pPr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EF4083">
        <w:rPr>
          <w:rFonts w:ascii="Times New Roman" w:hAnsi="Times New Roman" w:cs="Times New Roman"/>
          <w:b/>
          <w:sz w:val="24"/>
          <w:szCs w:val="24"/>
          <w:u w:val="single"/>
        </w:rPr>
        <w:t>EMENTA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Institui o </w:t>
      </w:r>
      <w:r w:rsidR="003F4417">
        <w:rPr>
          <w:rFonts w:ascii="Times New Roman" w:hAnsi="Times New Roman" w:cs="Times New Roman"/>
          <w:b/>
          <w:sz w:val="24"/>
          <w:szCs w:val="24"/>
        </w:rPr>
        <w:t>A</w:t>
      </w:r>
      <w:r w:rsidR="00605F1C" w:rsidRPr="00605F1C">
        <w:rPr>
          <w:rFonts w:ascii="Times New Roman" w:hAnsi="Times New Roman" w:cs="Times New Roman"/>
          <w:b/>
          <w:sz w:val="24"/>
          <w:szCs w:val="24"/>
        </w:rPr>
        <w:t xml:space="preserve">EC- </w:t>
      </w:r>
      <w:r w:rsidRPr="00605F1C">
        <w:rPr>
          <w:rFonts w:ascii="Times New Roman" w:hAnsi="Times New Roman" w:cs="Times New Roman"/>
          <w:b/>
          <w:sz w:val="24"/>
          <w:szCs w:val="24"/>
        </w:rPr>
        <w:t xml:space="preserve">Auxílio </w:t>
      </w:r>
      <w:r w:rsidR="0084159C" w:rsidRPr="00605F1C">
        <w:rPr>
          <w:rFonts w:ascii="Times New Roman" w:hAnsi="Times New Roman" w:cs="Times New Roman"/>
          <w:b/>
          <w:sz w:val="24"/>
          <w:szCs w:val="24"/>
        </w:rPr>
        <w:t>Emergencial</w:t>
      </w:r>
      <w:r w:rsidR="00605F1C" w:rsidRPr="00605F1C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605F1C">
        <w:rPr>
          <w:rFonts w:ascii="Times New Roman" w:hAnsi="Times New Roman" w:cs="Times New Roman"/>
          <w:b/>
          <w:sz w:val="24"/>
          <w:szCs w:val="24"/>
        </w:rPr>
        <w:t xml:space="preserve"> Carnaval de Limoeiro-PE</w:t>
      </w:r>
      <w:r>
        <w:rPr>
          <w:rFonts w:ascii="Times New Roman" w:hAnsi="Times New Roman" w:cs="Times New Roman"/>
          <w:sz w:val="24"/>
          <w:szCs w:val="24"/>
        </w:rPr>
        <w:t>, destinado à concessão de Benefício F</w:t>
      </w:r>
      <w:r w:rsidR="004E0FCE">
        <w:rPr>
          <w:rFonts w:ascii="Times New Roman" w:hAnsi="Times New Roman" w:cs="Times New Roman"/>
          <w:sz w:val="24"/>
          <w:szCs w:val="24"/>
        </w:rPr>
        <w:t>inanceiro às</w:t>
      </w:r>
      <w:r>
        <w:rPr>
          <w:rFonts w:ascii="Times New Roman" w:hAnsi="Times New Roman" w:cs="Times New Roman"/>
          <w:sz w:val="24"/>
          <w:szCs w:val="24"/>
        </w:rPr>
        <w:t xml:space="preserve"> Agremiações que atuaram no Carnaval de </w:t>
      </w:r>
      <w:r w:rsidR="00605F1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e preencham os demais requisitos previstos nesta Lei, diante da impossibilidade de realização de Eventos Carnavalescos em 2022, por força da permanência da Pandemia de COVID-19.</w:t>
      </w:r>
      <w:r w:rsidR="004E0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CB" w:rsidRDefault="00EE35CB" w:rsidP="00EF4083">
      <w:pPr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EE35CB" w:rsidRDefault="00B524CE" w:rsidP="00B524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B1">
        <w:rPr>
          <w:rFonts w:ascii="Times New Roman" w:hAnsi="Times New Roman" w:cs="Times New Roman"/>
          <w:sz w:val="24"/>
          <w:szCs w:val="24"/>
        </w:rPr>
        <w:t xml:space="preserve">O </w:t>
      </w:r>
      <w:r w:rsidRPr="00DC7EB1">
        <w:rPr>
          <w:rFonts w:ascii="Times New Roman" w:hAnsi="Times New Roman" w:cs="Times New Roman"/>
          <w:b/>
          <w:sz w:val="24"/>
          <w:szCs w:val="24"/>
        </w:rPr>
        <w:t>PREFEITO DO MUNICÍPIO DE LIMOEIRO, ESTADO DE PERNAMBUCO</w:t>
      </w:r>
      <w:r w:rsidRPr="00DC7EB1">
        <w:rPr>
          <w:rFonts w:ascii="Times New Roman" w:hAnsi="Times New Roman" w:cs="Times New Roman"/>
          <w:sz w:val="24"/>
          <w:szCs w:val="24"/>
        </w:rPr>
        <w:t xml:space="preserve">, no uso de suas atribuições legais, faço saber que o Poder Legislativo aprovou e eu sanciono a seguinte Lei: </w:t>
      </w:r>
    </w:p>
    <w:p w:rsidR="00EF4083" w:rsidRPr="00AB3734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F1C">
        <w:rPr>
          <w:rFonts w:ascii="Times New Roman" w:hAnsi="Times New Roman" w:cs="Times New Roman"/>
          <w:b/>
          <w:sz w:val="24"/>
          <w:szCs w:val="24"/>
        </w:rPr>
        <w:t>Art. 1º</w:t>
      </w:r>
      <w:r w:rsidR="00605F1C">
        <w:rPr>
          <w:rFonts w:ascii="Times New Roman" w:hAnsi="Times New Roman" w:cs="Times New Roman"/>
          <w:b/>
          <w:sz w:val="24"/>
          <w:szCs w:val="24"/>
        </w:rPr>
        <w:t>-</w:t>
      </w:r>
      <w:r w:rsidRPr="00AB3734">
        <w:rPr>
          <w:rFonts w:ascii="Times New Roman" w:hAnsi="Times New Roman" w:cs="Times New Roman"/>
          <w:sz w:val="24"/>
          <w:szCs w:val="24"/>
        </w:rPr>
        <w:t xml:space="preserve"> Fica instituído o </w:t>
      </w:r>
      <w:r w:rsidR="003F4417">
        <w:rPr>
          <w:rFonts w:ascii="Times New Roman" w:hAnsi="Times New Roman" w:cs="Times New Roman"/>
          <w:sz w:val="24"/>
          <w:szCs w:val="24"/>
        </w:rPr>
        <w:t>A</w:t>
      </w:r>
      <w:r w:rsidR="00605F1C">
        <w:rPr>
          <w:rFonts w:ascii="Times New Roman" w:hAnsi="Times New Roman" w:cs="Times New Roman"/>
          <w:sz w:val="24"/>
          <w:szCs w:val="24"/>
        </w:rPr>
        <w:t>EC- Auxílio Emergencial do Carnaval de Limoeiro-PE</w:t>
      </w:r>
      <w:r w:rsidRPr="00AB3734">
        <w:rPr>
          <w:rFonts w:ascii="Times New Roman" w:hAnsi="Times New Roman" w:cs="Times New Roman"/>
          <w:sz w:val="24"/>
          <w:szCs w:val="24"/>
        </w:rPr>
        <w:t>, destinado à concessão de benef</w:t>
      </w:r>
      <w:r w:rsidR="004E0FCE">
        <w:rPr>
          <w:rFonts w:ascii="Times New Roman" w:hAnsi="Times New Roman" w:cs="Times New Roman"/>
          <w:sz w:val="24"/>
          <w:szCs w:val="24"/>
        </w:rPr>
        <w:t>ício financeiro às</w:t>
      </w:r>
      <w:r w:rsidR="00A6776D">
        <w:rPr>
          <w:rFonts w:ascii="Times New Roman" w:hAnsi="Times New Roman" w:cs="Times New Roman"/>
          <w:sz w:val="24"/>
          <w:szCs w:val="24"/>
        </w:rPr>
        <w:t xml:space="preserve"> agremiações </w:t>
      </w:r>
      <w:r w:rsidRPr="00AB3734">
        <w:rPr>
          <w:rFonts w:ascii="Times New Roman" w:hAnsi="Times New Roman" w:cs="Times New Roman"/>
          <w:sz w:val="24"/>
          <w:szCs w:val="24"/>
        </w:rPr>
        <w:t>que atuaram no Carnaval de Limoeiro em</w:t>
      </w:r>
      <w:r w:rsidR="00605F1C">
        <w:rPr>
          <w:rFonts w:ascii="Times New Roman" w:hAnsi="Times New Roman" w:cs="Times New Roman"/>
          <w:sz w:val="24"/>
          <w:szCs w:val="24"/>
        </w:rPr>
        <w:t xml:space="preserve"> 2020</w:t>
      </w:r>
      <w:r w:rsidRPr="00AB3734">
        <w:rPr>
          <w:rFonts w:ascii="Times New Roman" w:hAnsi="Times New Roman" w:cs="Times New Roman"/>
          <w:sz w:val="24"/>
          <w:szCs w:val="24"/>
        </w:rPr>
        <w:t xml:space="preserve"> e preencham os demais requisitos previstos nesta Lei, diante da impossibilidade de realização de eventos carnavalescos em 2022, por força da permanência da pandemia de COVID-19.</w:t>
      </w:r>
    </w:p>
    <w:p w:rsidR="00EF4083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7">
        <w:rPr>
          <w:rFonts w:ascii="Times New Roman" w:hAnsi="Times New Roman" w:cs="Times New Roman"/>
          <w:b/>
          <w:sz w:val="24"/>
          <w:szCs w:val="24"/>
        </w:rPr>
        <w:t>Art. 2º</w:t>
      </w:r>
      <w:r w:rsidR="00F67747">
        <w:rPr>
          <w:rFonts w:ascii="Times New Roman" w:hAnsi="Times New Roman" w:cs="Times New Roman"/>
          <w:b/>
          <w:sz w:val="24"/>
          <w:szCs w:val="24"/>
        </w:rPr>
        <w:t>-</w:t>
      </w:r>
      <w:r w:rsidRPr="00AB3734">
        <w:rPr>
          <w:rFonts w:ascii="Times New Roman" w:hAnsi="Times New Roman" w:cs="Times New Roman"/>
          <w:sz w:val="24"/>
          <w:szCs w:val="24"/>
        </w:rPr>
        <w:t xml:space="preserve"> Farão jus ao </w:t>
      </w:r>
      <w:r w:rsidR="00605F1C">
        <w:rPr>
          <w:rFonts w:ascii="Times New Roman" w:hAnsi="Times New Roman" w:cs="Times New Roman"/>
          <w:sz w:val="24"/>
          <w:szCs w:val="24"/>
        </w:rPr>
        <w:t>Auxílio Emergencial do Carnaval de Limoeiro-PE</w:t>
      </w:r>
      <w:r w:rsidR="00605F1C" w:rsidRPr="00AB3734">
        <w:rPr>
          <w:rFonts w:ascii="Times New Roman" w:hAnsi="Times New Roman" w:cs="Times New Roman"/>
          <w:sz w:val="24"/>
          <w:szCs w:val="24"/>
        </w:rPr>
        <w:t xml:space="preserve"> </w:t>
      </w:r>
      <w:r w:rsidR="00A6776D">
        <w:rPr>
          <w:rFonts w:ascii="Times New Roman" w:hAnsi="Times New Roman" w:cs="Times New Roman"/>
          <w:sz w:val="24"/>
          <w:szCs w:val="24"/>
        </w:rPr>
        <w:t xml:space="preserve">as Agremiações </w:t>
      </w:r>
      <w:r w:rsidR="00425F0A">
        <w:rPr>
          <w:rFonts w:ascii="Times New Roman" w:hAnsi="Times New Roman" w:cs="Times New Roman"/>
          <w:sz w:val="24"/>
          <w:szCs w:val="24"/>
        </w:rPr>
        <w:t>cadastradas</w:t>
      </w:r>
      <w:r w:rsidRPr="00AB3734">
        <w:rPr>
          <w:rFonts w:ascii="Times New Roman" w:hAnsi="Times New Roman" w:cs="Times New Roman"/>
          <w:sz w:val="24"/>
          <w:szCs w:val="24"/>
        </w:rPr>
        <w:t xml:space="preserve"> </w:t>
      </w:r>
      <w:r w:rsidR="00425F0A">
        <w:rPr>
          <w:rFonts w:ascii="Times New Roman" w:hAnsi="Times New Roman" w:cs="Times New Roman"/>
          <w:sz w:val="24"/>
          <w:szCs w:val="24"/>
        </w:rPr>
        <w:t>na</w:t>
      </w:r>
      <w:r w:rsidRPr="00AB3734">
        <w:rPr>
          <w:rFonts w:ascii="Times New Roman" w:hAnsi="Times New Roman" w:cs="Times New Roman"/>
          <w:sz w:val="24"/>
          <w:szCs w:val="24"/>
        </w:rPr>
        <w:t xml:space="preserve"> </w:t>
      </w:r>
      <w:r w:rsidR="00A6776D">
        <w:rPr>
          <w:rFonts w:ascii="Times New Roman" w:hAnsi="Times New Roman" w:cs="Times New Roman"/>
          <w:sz w:val="24"/>
          <w:szCs w:val="24"/>
        </w:rPr>
        <w:t xml:space="preserve">Secretaria Municipal </w:t>
      </w:r>
      <w:r w:rsidRPr="00AB3734">
        <w:rPr>
          <w:rFonts w:ascii="Times New Roman" w:hAnsi="Times New Roman" w:cs="Times New Roman"/>
          <w:sz w:val="24"/>
          <w:szCs w:val="24"/>
        </w:rPr>
        <w:t>de Cultura</w:t>
      </w:r>
      <w:r w:rsidR="00A6776D">
        <w:rPr>
          <w:rFonts w:ascii="Times New Roman" w:hAnsi="Times New Roman" w:cs="Times New Roman"/>
          <w:sz w:val="24"/>
          <w:szCs w:val="24"/>
        </w:rPr>
        <w:t xml:space="preserve">, Turismo, Lazer e Juventude </w:t>
      </w:r>
      <w:r>
        <w:rPr>
          <w:rFonts w:ascii="Times New Roman" w:hAnsi="Times New Roman" w:cs="Times New Roman"/>
          <w:sz w:val="24"/>
          <w:szCs w:val="24"/>
        </w:rPr>
        <w:t>de Limoeiro</w:t>
      </w:r>
      <w:r w:rsidRPr="00AB3734">
        <w:rPr>
          <w:rFonts w:ascii="Times New Roman" w:hAnsi="Times New Roman" w:cs="Times New Roman"/>
          <w:sz w:val="24"/>
          <w:szCs w:val="24"/>
        </w:rPr>
        <w:t xml:space="preserve"> que, comprovadamente</w:t>
      </w:r>
      <w:r w:rsidR="00425F0A">
        <w:rPr>
          <w:rFonts w:ascii="Times New Roman" w:hAnsi="Times New Roman" w:cs="Times New Roman"/>
          <w:sz w:val="24"/>
          <w:szCs w:val="24"/>
        </w:rPr>
        <w:t>,</w:t>
      </w:r>
      <w:r w:rsidR="00A6776D">
        <w:rPr>
          <w:rFonts w:ascii="Times New Roman" w:hAnsi="Times New Roman" w:cs="Times New Roman"/>
          <w:sz w:val="24"/>
          <w:szCs w:val="24"/>
        </w:rPr>
        <w:t xml:space="preserve"> </w:t>
      </w:r>
      <w:r w:rsidRPr="00AB3734">
        <w:rPr>
          <w:rFonts w:ascii="Times New Roman" w:hAnsi="Times New Roman" w:cs="Times New Roman"/>
          <w:sz w:val="24"/>
          <w:szCs w:val="24"/>
        </w:rPr>
        <w:t xml:space="preserve">tenham recebido pagamento para apresentação realizada no Carnaval </w:t>
      </w:r>
      <w:r>
        <w:rPr>
          <w:rFonts w:ascii="Times New Roman" w:hAnsi="Times New Roman" w:cs="Times New Roman"/>
          <w:sz w:val="24"/>
          <w:szCs w:val="24"/>
        </w:rPr>
        <w:t>de Limoeiro</w:t>
      </w:r>
      <w:r w:rsidRPr="00AB3734">
        <w:rPr>
          <w:rFonts w:ascii="Times New Roman" w:hAnsi="Times New Roman" w:cs="Times New Roman"/>
          <w:sz w:val="24"/>
          <w:szCs w:val="24"/>
        </w:rPr>
        <w:t xml:space="preserve"> em</w:t>
      </w:r>
      <w:r w:rsidR="004E0FCE">
        <w:rPr>
          <w:rFonts w:ascii="Times New Roman" w:hAnsi="Times New Roman" w:cs="Times New Roman"/>
          <w:sz w:val="24"/>
          <w:szCs w:val="24"/>
        </w:rPr>
        <w:t xml:space="preserve"> 2020, </w:t>
      </w:r>
      <w:r w:rsidRPr="00AB3734">
        <w:rPr>
          <w:rFonts w:ascii="Times New Roman" w:hAnsi="Times New Roman" w:cs="Times New Roman"/>
          <w:sz w:val="24"/>
          <w:szCs w:val="24"/>
        </w:rPr>
        <w:t xml:space="preserve">sejam domiciliados no Município </w:t>
      </w:r>
      <w:r>
        <w:rPr>
          <w:rFonts w:ascii="Times New Roman" w:hAnsi="Times New Roman" w:cs="Times New Roman"/>
          <w:sz w:val="24"/>
          <w:szCs w:val="24"/>
        </w:rPr>
        <w:t>de Limoeiro</w:t>
      </w:r>
      <w:r w:rsidR="00F67747">
        <w:rPr>
          <w:rFonts w:ascii="Times New Roman" w:hAnsi="Times New Roman" w:cs="Times New Roman"/>
          <w:sz w:val="24"/>
          <w:szCs w:val="24"/>
        </w:rPr>
        <w:t xml:space="preserve"> e se enquadre</w:t>
      </w:r>
      <w:r w:rsidR="00425F0A">
        <w:rPr>
          <w:rFonts w:ascii="Times New Roman" w:hAnsi="Times New Roman" w:cs="Times New Roman"/>
          <w:sz w:val="24"/>
          <w:szCs w:val="24"/>
        </w:rPr>
        <w:t>m</w:t>
      </w:r>
      <w:r w:rsidRPr="00AB3734">
        <w:rPr>
          <w:rFonts w:ascii="Times New Roman" w:hAnsi="Times New Roman" w:cs="Times New Roman"/>
          <w:sz w:val="24"/>
          <w:szCs w:val="24"/>
        </w:rPr>
        <w:t xml:space="preserve"> </w:t>
      </w:r>
      <w:r w:rsidR="00F67747">
        <w:rPr>
          <w:rFonts w:ascii="Times New Roman" w:hAnsi="Times New Roman" w:cs="Times New Roman"/>
          <w:sz w:val="24"/>
          <w:szCs w:val="24"/>
        </w:rPr>
        <w:t>na categoria de Agremiações.</w:t>
      </w:r>
    </w:p>
    <w:p w:rsidR="00EF4083" w:rsidRPr="00AB3734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7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AB3734">
        <w:rPr>
          <w:rFonts w:ascii="Times New Roman" w:hAnsi="Times New Roman" w:cs="Times New Roman"/>
          <w:sz w:val="24"/>
          <w:szCs w:val="24"/>
        </w:rPr>
        <w:t xml:space="preserve"> Os requisitos fixados no caput deste artigo deverão ser preenchidos de forma cumulativa.</w:t>
      </w:r>
    </w:p>
    <w:p w:rsidR="00EF4083" w:rsidRPr="00AB3734" w:rsidRDefault="00F67747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47">
        <w:rPr>
          <w:rFonts w:ascii="Times New Roman" w:hAnsi="Times New Roman" w:cs="Times New Roman"/>
          <w:b/>
          <w:sz w:val="24"/>
          <w:szCs w:val="24"/>
        </w:rPr>
        <w:lastRenderedPageBreak/>
        <w:t>Art. 3º-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083" w:rsidRPr="00AB3734">
        <w:rPr>
          <w:rFonts w:ascii="Times New Roman" w:hAnsi="Times New Roman" w:cs="Times New Roman"/>
          <w:sz w:val="24"/>
          <w:szCs w:val="24"/>
        </w:rPr>
        <w:t xml:space="preserve">O pagamento do Auxílio Emergencial </w:t>
      </w:r>
      <w:r w:rsidR="00605F1C">
        <w:rPr>
          <w:rFonts w:ascii="Times New Roman" w:hAnsi="Times New Roman" w:cs="Times New Roman"/>
          <w:sz w:val="24"/>
          <w:szCs w:val="24"/>
        </w:rPr>
        <w:t xml:space="preserve">do Carnaval </w:t>
      </w:r>
      <w:r w:rsidR="00A6776D">
        <w:rPr>
          <w:rFonts w:ascii="Times New Roman" w:hAnsi="Times New Roman" w:cs="Times New Roman"/>
          <w:sz w:val="24"/>
          <w:szCs w:val="24"/>
        </w:rPr>
        <w:t xml:space="preserve">de Limoeiro- PE </w:t>
      </w:r>
      <w:r w:rsidR="00EF4083" w:rsidRPr="00AB3734">
        <w:rPr>
          <w:rFonts w:ascii="Times New Roman" w:hAnsi="Times New Roman" w:cs="Times New Roman"/>
          <w:sz w:val="24"/>
          <w:szCs w:val="24"/>
        </w:rPr>
        <w:t xml:space="preserve">será feito em parcela única, </w:t>
      </w:r>
      <w:r w:rsidR="00421BDA">
        <w:rPr>
          <w:rFonts w:ascii="Times New Roman" w:hAnsi="Times New Roman" w:cs="Times New Roman"/>
          <w:sz w:val="24"/>
          <w:szCs w:val="24"/>
        </w:rPr>
        <w:t xml:space="preserve">no prazo de até 30 dias após o deferimento do Benefício, </w:t>
      </w:r>
      <w:r w:rsidR="00EF4083" w:rsidRPr="00AB3734">
        <w:rPr>
          <w:rFonts w:ascii="Times New Roman" w:hAnsi="Times New Roman" w:cs="Times New Roman"/>
          <w:sz w:val="24"/>
          <w:szCs w:val="24"/>
        </w:rPr>
        <w:t xml:space="preserve">observados os seguintes </w:t>
      </w:r>
      <w:r w:rsidR="00A6776D">
        <w:rPr>
          <w:rFonts w:ascii="Times New Roman" w:hAnsi="Times New Roman" w:cs="Times New Roman"/>
          <w:sz w:val="24"/>
          <w:szCs w:val="24"/>
        </w:rPr>
        <w:t>valores</w:t>
      </w:r>
      <w:r w:rsidR="00EF4083" w:rsidRPr="00AB3734">
        <w:rPr>
          <w:rFonts w:ascii="Times New Roman" w:hAnsi="Times New Roman" w:cs="Times New Roman"/>
          <w:sz w:val="24"/>
          <w:szCs w:val="24"/>
        </w:rPr>
        <w:t>:</w:t>
      </w:r>
    </w:p>
    <w:p w:rsidR="00F67747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34">
        <w:rPr>
          <w:rFonts w:ascii="Times New Roman" w:hAnsi="Times New Roman" w:cs="Times New Roman"/>
          <w:sz w:val="24"/>
          <w:szCs w:val="24"/>
        </w:rPr>
        <w:t>I</w:t>
      </w:r>
      <w:r w:rsidR="00F67747">
        <w:rPr>
          <w:rFonts w:ascii="Times New Roman" w:hAnsi="Times New Roman" w:cs="Times New Roman"/>
          <w:sz w:val="24"/>
          <w:szCs w:val="24"/>
        </w:rPr>
        <w:t xml:space="preserve">- </w:t>
      </w:r>
      <w:r w:rsidR="003F4417">
        <w:rPr>
          <w:rFonts w:ascii="Times New Roman" w:hAnsi="Times New Roman" w:cs="Times New Roman"/>
          <w:sz w:val="24"/>
          <w:szCs w:val="24"/>
        </w:rPr>
        <w:t>Aos Boi</w:t>
      </w:r>
      <w:r w:rsidR="00656930">
        <w:rPr>
          <w:rFonts w:ascii="Times New Roman" w:hAnsi="Times New Roman" w:cs="Times New Roman"/>
          <w:sz w:val="24"/>
          <w:szCs w:val="24"/>
        </w:rPr>
        <w:t xml:space="preserve">s </w:t>
      </w:r>
      <w:r w:rsidR="003F4417">
        <w:rPr>
          <w:rFonts w:ascii="Times New Roman" w:hAnsi="Times New Roman" w:cs="Times New Roman"/>
          <w:sz w:val="24"/>
          <w:szCs w:val="24"/>
        </w:rPr>
        <w:t>do Grupo de Acesso R$ 1.</w:t>
      </w:r>
      <w:r w:rsidR="00C53B4F">
        <w:rPr>
          <w:rFonts w:ascii="Times New Roman" w:hAnsi="Times New Roman" w:cs="Times New Roman"/>
          <w:sz w:val="24"/>
          <w:szCs w:val="24"/>
        </w:rPr>
        <w:t>500</w:t>
      </w:r>
      <w:r w:rsidR="003F4417">
        <w:rPr>
          <w:rFonts w:ascii="Times New Roman" w:hAnsi="Times New Roman" w:cs="Times New Roman"/>
          <w:sz w:val="24"/>
          <w:szCs w:val="24"/>
        </w:rPr>
        <w:t xml:space="preserve">,00 (Um Mil e </w:t>
      </w:r>
      <w:r w:rsidR="00C53B4F">
        <w:rPr>
          <w:rFonts w:ascii="Times New Roman" w:hAnsi="Times New Roman" w:cs="Times New Roman"/>
          <w:sz w:val="24"/>
          <w:szCs w:val="24"/>
        </w:rPr>
        <w:t>Quinhentos</w:t>
      </w:r>
      <w:r w:rsidR="003F4417">
        <w:rPr>
          <w:rFonts w:ascii="Times New Roman" w:hAnsi="Times New Roman" w:cs="Times New Roman"/>
          <w:sz w:val="24"/>
          <w:szCs w:val="24"/>
        </w:rPr>
        <w:t xml:space="preserve"> Reais);</w:t>
      </w:r>
    </w:p>
    <w:p w:rsidR="00EF4083" w:rsidRDefault="00F67747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F4083" w:rsidRPr="00AB3734">
        <w:rPr>
          <w:rFonts w:ascii="Times New Roman" w:hAnsi="Times New Roman" w:cs="Times New Roman"/>
          <w:sz w:val="24"/>
          <w:szCs w:val="24"/>
        </w:rPr>
        <w:t xml:space="preserve">- </w:t>
      </w:r>
      <w:r w:rsidR="003F4417">
        <w:rPr>
          <w:rFonts w:ascii="Times New Roman" w:hAnsi="Times New Roman" w:cs="Times New Roman"/>
          <w:sz w:val="24"/>
          <w:szCs w:val="24"/>
        </w:rPr>
        <w:t>Aos Boi</w:t>
      </w:r>
      <w:r w:rsidR="00656930">
        <w:rPr>
          <w:rFonts w:ascii="Times New Roman" w:hAnsi="Times New Roman" w:cs="Times New Roman"/>
          <w:sz w:val="24"/>
          <w:szCs w:val="24"/>
        </w:rPr>
        <w:t xml:space="preserve">s </w:t>
      </w:r>
      <w:r w:rsidR="003F4417">
        <w:rPr>
          <w:rFonts w:ascii="Times New Roman" w:hAnsi="Times New Roman" w:cs="Times New Roman"/>
          <w:sz w:val="24"/>
          <w:szCs w:val="24"/>
        </w:rPr>
        <w:t>do Grupo Especial R$ 1.</w:t>
      </w:r>
      <w:r w:rsidR="00C53B4F">
        <w:rPr>
          <w:rFonts w:ascii="Times New Roman" w:hAnsi="Times New Roman" w:cs="Times New Roman"/>
          <w:sz w:val="24"/>
          <w:szCs w:val="24"/>
        </w:rPr>
        <w:t>750</w:t>
      </w:r>
      <w:r w:rsidR="003F4417">
        <w:rPr>
          <w:rFonts w:ascii="Times New Roman" w:hAnsi="Times New Roman" w:cs="Times New Roman"/>
          <w:sz w:val="24"/>
          <w:szCs w:val="24"/>
        </w:rPr>
        <w:t>,00 (Um Mil</w:t>
      </w:r>
      <w:r w:rsidR="00425F0A">
        <w:rPr>
          <w:rFonts w:ascii="Times New Roman" w:hAnsi="Times New Roman" w:cs="Times New Roman"/>
          <w:sz w:val="24"/>
          <w:szCs w:val="24"/>
        </w:rPr>
        <w:t>,</w:t>
      </w:r>
      <w:r w:rsidR="003F4417">
        <w:rPr>
          <w:rFonts w:ascii="Times New Roman" w:hAnsi="Times New Roman" w:cs="Times New Roman"/>
          <w:sz w:val="24"/>
          <w:szCs w:val="24"/>
        </w:rPr>
        <w:t xml:space="preserve"> </w:t>
      </w:r>
      <w:r w:rsidR="00C53B4F">
        <w:rPr>
          <w:rFonts w:ascii="Times New Roman" w:hAnsi="Times New Roman" w:cs="Times New Roman"/>
          <w:sz w:val="24"/>
          <w:szCs w:val="24"/>
        </w:rPr>
        <w:t>Setecentos e Cinquenta</w:t>
      </w:r>
      <w:r w:rsidR="003F4417">
        <w:rPr>
          <w:rFonts w:ascii="Times New Roman" w:hAnsi="Times New Roman" w:cs="Times New Roman"/>
          <w:sz w:val="24"/>
          <w:szCs w:val="24"/>
        </w:rPr>
        <w:t xml:space="preserve"> Reais);</w:t>
      </w:r>
    </w:p>
    <w:p w:rsidR="003F4417" w:rsidRDefault="003F4417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III- </w:t>
      </w:r>
      <w:r w:rsidR="00656930">
        <w:rPr>
          <w:rFonts w:ascii="Times New Roman" w:hAnsi="Times New Roman" w:cs="Times New Roman"/>
          <w:sz w:val="24"/>
          <w:szCs w:val="24"/>
        </w:rPr>
        <w:t>Aos Grupos</w:t>
      </w:r>
      <w:r w:rsidR="00B7754A">
        <w:rPr>
          <w:rFonts w:ascii="Times New Roman" w:hAnsi="Times New Roman" w:cs="Times New Roman"/>
          <w:sz w:val="24"/>
          <w:szCs w:val="24"/>
        </w:rPr>
        <w:t xml:space="preserve"> de</w:t>
      </w:r>
      <w:r w:rsidR="00656930">
        <w:rPr>
          <w:rFonts w:ascii="Times New Roman" w:hAnsi="Times New Roman" w:cs="Times New Roman"/>
          <w:sz w:val="24"/>
          <w:szCs w:val="24"/>
        </w:rPr>
        <w:t xml:space="preserve"> </w:t>
      </w:r>
      <w:r w:rsidR="00B7754A">
        <w:rPr>
          <w:rFonts w:ascii="Times New Roman" w:hAnsi="Times New Roman" w:cs="Times New Roman"/>
          <w:sz w:val="24"/>
          <w:szCs w:val="24"/>
        </w:rPr>
        <w:t>“</w:t>
      </w:r>
      <w:r w:rsidR="003D4F04">
        <w:rPr>
          <w:rFonts w:ascii="Times New Roman" w:hAnsi="Times New Roman" w:cs="Times New Roman"/>
          <w:sz w:val="24"/>
          <w:szCs w:val="24"/>
        </w:rPr>
        <w:t>La Ursa</w:t>
      </w:r>
      <w:r w:rsidR="00B7754A">
        <w:rPr>
          <w:rFonts w:ascii="Times New Roman" w:hAnsi="Times New Roman" w:cs="Times New Roman"/>
          <w:sz w:val="24"/>
          <w:szCs w:val="24"/>
        </w:rPr>
        <w:t>” de Carnaval</w:t>
      </w:r>
      <w:r w:rsidR="00656930">
        <w:rPr>
          <w:rFonts w:ascii="Times New Roman" w:hAnsi="Times New Roman" w:cs="Times New Roman"/>
          <w:sz w:val="24"/>
          <w:szCs w:val="24"/>
        </w:rPr>
        <w:t xml:space="preserve"> R$ </w:t>
      </w:r>
      <w:r w:rsidR="00C53B4F">
        <w:rPr>
          <w:rFonts w:ascii="Times New Roman" w:hAnsi="Times New Roman" w:cs="Times New Roman"/>
          <w:sz w:val="24"/>
          <w:szCs w:val="24"/>
        </w:rPr>
        <w:t>750</w:t>
      </w:r>
      <w:r w:rsidR="00656930">
        <w:rPr>
          <w:rFonts w:ascii="Times New Roman" w:hAnsi="Times New Roman" w:cs="Times New Roman"/>
          <w:sz w:val="24"/>
          <w:szCs w:val="24"/>
        </w:rPr>
        <w:t>,00 (</w:t>
      </w:r>
      <w:r w:rsidR="00C53B4F">
        <w:rPr>
          <w:rFonts w:ascii="Times New Roman" w:hAnsi="Times New Roman" w:cs="Times New Roman"/>
          <w:sz w:val="24"/>
          <w:szCs w:val="24"/>
        </w:rPr>
        <w:t>Setecentos e Cinquenta</w:t>
      </w:r>
      <w:r w:rsidR="00656930">
        <w:rPr>
          <w:rFonts w:ascii="Times New Roman" w:hAnsi="Times New Roman" w:cs="Times New Roman"/>
          <w:sz w:val="24"/>
          <w:szCs w:val="24"/>
        </w:rPr>
        <w:t xml:space="preserve"> Reais);</w:t>
      </w:r>
    </w:p>
    <w:p w:rsidR="00656930" w:rsidRDefault="00656930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IV- </w:t>
      </w:r>
      <w:r w:rsidR="00421BDA">
        <w:rPr>
          <w:rFonts w:ascii="Times New Roman" w:hAnsi="Times New Roman" w:cs="Times New Roman"/>
          <w:sz w:val="24"/>
          <w:szCs w:val="24"/>
        </w:rPr>
        <w:t>À</w:t>
      </w:r>
      <w:r w:rsidR="003D4F04">
        <w:rPr>
          <w:rFonts w:ascii="Times New Roman" w:hAnsi="Times New Roman" w:cs="Times New Roman"/>
          <w:sz w:val="24"/>
          <w:szCs w:val="24"/>
        </w:rPr>
        <w:t xml:space="preserve">s Escolas de Samba R$ </w:t>
      </w:r>
      <w:r w:rsidR="00C53B4F">
        <w:rPr>
          <w:rFonts w:ascii="Times New Roman" w:hAnsi="Times New Roman" w:cs="Times New Roman"/>
          <w:sz w:val="24"/>
          <w:szCs w:val="24"/>
        </w:rPr>
        <w:t>3.000</w:t>
      </w:r>
      <w:r w:rsidR="003D4F04">
        <w:rPr>
          <w:rFonts w:ascii="Times New Roman" w:hAnsi="Times New Roman" w:cs="Times New Roman"/>
          <w:sz w:val="24"/>
          <w:szCs w:val="24"/>
        </w:rPr>
        <w:t>,00 (</w:t>
      </w:r>
      <w:r w:rsidR="00C53B4F">
        <w:rPr>
          <w:rFonts w:ascii="Times New Roman" w:hAnsi="Times New Roman" w:cs="Times New Roman"/>
          <w:sz w:val="24"/>
          <w:szCs w:val="24"/>
        </w:rPr>
        <w:t>Três Mil</w:t>
      </w:r>
      <w:r w:rsidR="003D4F04">
        <w:rPr>
          <w:rFonts w:ascii="Times New Roman" w:hAnsi="Times New Roman" w:cs="Times New Roman"/>
          <w:sz w:val="24"/>
          <w:szCs w:val="24"/>
        </w:rPr>
        <w:t xml:space="preserve"> Reais);</w:t>
      </w:r>
    </w:p>
    <w:p w:rsidR="003D4F04" w:rsidRDefault="003D4F04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V- Aos Blocos Líricos R$ </w:t>
      </w:r>
      <w:r w:rsidR="00C53B4F">
        <w:rPr>
          <w:rFonts w:ascii="Times New Roman" w:hAnsi="Times New Roman" w:cs="Times New Roman"/>
          <w:sz w:val="24"/>
          <w:szCs w:val="24"/>
        </w:rPr>
        <w:t>1.000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425F0A">
        <w:rPr>
          <w:rFonts w:ascii="Times New Roman" w:hAnsi="Times New Roman" w:cs="Times New Roman"/>
          <w:sz w:val="24"/>
          <w:szCs w:val="24"/>
        </w:rPr>
        <w:t xml:space="preserve">Um </w:t>
      </w:r>
      <w:r w:rsidR="00C53B4F">
        <w:rPr>
          <w:rFonts w:ascii="Times New Roman" w:hAnsi="Times New Roman" w:cs="Times New Roman"/>
          <w:sz w:val="24"/>
          <w:szCs w:val="24"/>
        </w:rPr>
        <w:t>Mil</w:t>
      </w:r>
      <w:r>
        <w:rPr>
          <w:rFonts w:ascii="Times New Roman" w:hAnsi="Times New Roman" w:cs="Times New Roman"/>
          <w:sz w:val="24"/>
          <w:szCs w:val="24"/>
        </w:rPr>
        <w:t xml:space="preserve"> Reais);</w:t>
      </w:r>
    </w:p>
    <w:p w:rsidR="003D4F04" w:rsidRDefault="003D4F04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VI- </w:t>
      </w:r>
      <w:r w:rsidR="00B7754A">
        <w:rPr>
          <w:rFonts w:ascii="Times New Roman" w:hAnsi="Times New Roman" w:cs="Times New Roman"/>
          <w:sz w:val="24"/>
          <w:szCs w:val="24"/>
        </w:rPr>
        <w:t xml:space="preserve">Aos Maracatus R$ </w:t>
      </w:r>
      <w:r w:rsidR="00C53B4F">
        <w:rPr>
          <w:rFonts w:ascii="Times New Roman" w:hAnsi="Times New Roman" w:cs="Times New Roman"/>
          <w:sz w:val="24"/>
          <w:szCs w:val="24"/>
        </w:rPr>
        <w:t>750</w:t>
      </w:r>
      <w:r w:rsidR="00B7754A">
        <w:rPr>
          <w:rFonts w:ascii="Times New Roman" w:hAnsi="Times New Roman" w:cs="Times New Roman"/>
          <w:sz w:val="24"/>
          <w:szCs w:val="24"/>
        </w:rPr>
        <w:t>,00 (</w:t>
      </w:r>
      <w:r w:rsidR="00C53B4F">
        <w:rPr>
          <w:rFonts w:ascii="Times New Roman" w:hAnsi="Times New Roman" w:cs="Times New Roman"/>
          <w:sz w:val="24"/>
          <w:szCs w:val="24"/>
        </w:rPr>
        <w:t>Setecentos e Cinquenta</w:t>
      </w:r>
      <w:r w:rsidR="00B7754A">
        <w:rPr>
          <w:rFonts w:ascii="Times New Roman" w:hAnsi="Times New Roman" w:cs="Times New Roman"/>
          <w:sz w:val="24"/>
          <w:szCs w:val="24"/>
        </w:rPr>
        <w:t xml:space="preserve"> Reais);</w:t>
      </w:r>
    </w:p>
    <w:p w:rsidR="00B7754A" w:rsidRPr="00AB3734" w:rsidRDefault="00B7754A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VII- Aos Blocos de Calús e as Troças de Morto Carregando o Vivo R$ </w:t>
      </w:r>
      <w:r w:rsidR="00C53B4F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C53B4F">
        <w:rPr>
          <w:rFonts w:ascii="Times New Roman" w:hAnsi="Times New Roman" w:cs="Times New Roman"/>
          <w:sz w:val="24"/>
          <w:szCs w:val="24"/>
        </w:rPr>
        <w:t>Setecentos e C</w:t>
      </w:r>
      <w:r w:rsidR="00425F0A">
        <w:rPr>
          <w:rFonts w:ascii="Times New Roman" w:hAnsi="Times New Roman" w:cs="Times New Roman"/>
          <w:sz w:val="24"/>
          <w:szCs w:val="24"/>
        </w:rPr>
        <w:t>inquenta</w:t>
      </w:r>
      <w:r>
        <w:rPr>
          <w:rFonts w:ascii="Times New Roman" w:hAnsi="Times New Roman" w:cs="Times New Roman"/>
          <w:sz w:val="24"/>
          <w:szCs w:val="24"/>
        </w:rPr>
        <w:t xml:space="preserve"> Reais)</w:t>
      </w:r>
      <w:r w:rsidR="00C53B4F">
        <w:rPr>
          <w:rFonts w:ascii="Times New Roman" w:hAnsi="Times New Roman" w:cs="Times New Roman"/>
          <w:sz w:val="24"/>
          <w:szCs w:val="24"/>
        </w:rPr>
        <w:t>.</w:t>
      </w:r>
    </w:p>
    <w:p w:rsidR="00EF4083" w:rsidRPr="00AB3734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0A">
        <w:rPr>
          <w:rFonts w:ascii="Times New Roman" w:hAnsi="Times New Roman" w:cs="Times New Roman"/>
          <w:b/>
          <w:sz w:val="24"/>
          <w:szCs w:val="24"/>
        </w:rPr>
        <w:t>Art. 4º</w:t>
      </w:r>
      <w:r w:rsidR="00425F0A">
        <w:rPr>
          <w:rFonts w:ascii="Times New Roman" w:hAnsi="Times New Roman" w:cs="Times New Roman"/>
          <w:sz w:val="24"/>
          <w:szCs w:val="24"/>
        </w:rPr>
        <w:t>-</w:t>
      </w:r>
      <w:r w:rsidRPr="00AB3734">
        <w:rPr>
          <w:rFonts w:ascii="Times New Roman" w:hAnsi="Times New Roman" w:cs="Times New Roman"/>
          <w:sz w:val="24"/>
          <w:szCs w:val="24"/>
        </w:rPr>
        <w:t xml:space="preserve"> O Poder Executivo, através da </w:t>
      </w:r>
      <w:r w:rsidR="00425F0A">
        <w:rPr>
          <w:rFonts w:ascii="Times New Roman" w:hAnsi="Times New Roman" w:cs="Times New Roman"/>
          <w:sz w:val="24"/>
          <w:szCs w:val="24"/>
        </w:rPr>
        <w:t xml:space="preserve">Secretaria Municipal </w:t>
      </w:r>
      <w:r w:rsidR="00425F0A" w:rsidRPr="00AB3734">
        <w:rPr>
          <w:rFonts w:ascii="Times New Roman" w:hAnsi="Times New Roman" w:cs="Times New Roman"/>
          <w:sz w:val="24"/>
          <w:szCs w:val="24"/>
        </w:rPr>
        <w:t>de Cultura</w:t>
      </w:r>
      <w:r w:rsidR="00425F0A">
        <w:rPr>
          <w:rFonts w:ascii="Times New Roman" w:hAnsi="Times New Roman" w:cs="Times New Roman"/>
          <w:sz w:val="24"/>
          <w:szCs w:val="24"/>
        </w:rPr>
        <w:t>, Turismo, Lazer e Juventude de Limoeiro</w:t>
      </w:r>
      <w:r w:rsidRPr="00AB3734">
        <w:rPr>
          <w:rFonts w:ascii="Times New Roman" w:hAnsi="Times New Roman" w:cs="Times New Roman"/>
          <w:sz w:val="24"/>
          <w:szCs w:val="24"/>
        </w:rPr>
        <w:t xml:space="preserve">, publicará </w:t>
      </w:r>
      <w:r w:rsidR="00421BDA">
        <w:rPr>
          <w:rFonts w:ascii="Times New Roman" w:hAnsi="Times New Roman" w:cs="Times New Roman"/>
          <w:sz w:val="24"/>
          <w:szCs w:val="24"/>
        </w:rPr>
        <w:t>Edital</w:t>
      </w:r>
      <w:r w:rsidRPr="00AB3734">
        <w:rPr>
          <w:rFonts w:ascii="Times New Roman" w:hAnsi="Times New Roman" w:cs="Times New Roman"/>
          <w:sz w:val="24"/>
          <w:szCs w:val="24"/>
        </w:rPr>
        <w:t xml:space="preserve"> de chamamento, fixando os procedimentos para solicitação do Auxílio Emergencial </w:t>
      </w:r>
      <w:r w:rsidR="00421BDA">
        <w:rPr>
          <w:rFonts w:ascii="Times New Roman" w:hAnsi="Times New Roman" w:cs="Times New Roman"/>
          <w:sz w:val="24"/>
          <w:szCs w:val="24"/>
        </w:rPr>
        <w:t xml:space="preserve">do Carnaval </w:t>
      </w:r>
      <w:r w:rsidRPr="00AB3734">
        <w:rPr>
          <w:rFonts w:ascii="Times New Roman" w:hAnsi="Times New Roman" w:cs="Times New Roman"/>
          <w:sz w:val="24"/>
          <w:szCs w:val="24"/>
        </w:rPr>
        <w:t>instituído pela presente Lei.</w:t>
      </w:r>
    </w:p>
    <w:p w:rsidR="00EF4083" w:rsidRPr="00AB3734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34">
        <w:rPr>
          <w:rFonts w:ascii="Times New Roman" w:hAnsi="Times New Roman" w:cs="Times New Roman"/>
          <w:sz w:val="24"/>
          <w:szCs w:val="24"/>
        </w:rPr>
        <w:t>§ 1º Para os fins do disposto neste artigo, deverão ser formadas comissões para análise e validação da documentação apresentada pelos interessados.</w:t>
      </w:r>
    </w:p>
    <w:p w:rsidR="00EF4083" w:rsidRPr="00AB3734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34">
        <w:rPr>
          <w:rFonts w:ascii="Times New Roman" w:hAnsi="Times New Roman" w:cs="Times New Roman"/>
          <w:sz w:val="24"/>
          <w:szCs w:val="24"/>
        </w:rPr>
        <w:t>§ 2º A análise da documentação apresentada pelo interessado poderá resultar em indeferimento do Auxílio, na hipótese de não serem preenchidas as condições estabelecidas nesta Lei e no edital de chamamento.</w:t>
      </w:r>
    </w:p>
    <w:p w:rsidR="00EF4083" w:rsidRPr="00AB3734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34">
        <w:rPr>
          <w:rFonts w:ascii="Times New Roman" w:hAnsi="Times New Roman" w:cs="Times New Roman"/>
          <w:sz w:val="24"/>
          <w:szCs w:val="24"/>
        </w:rPr>
        <w:t>§ 3º As informações e documentos apresentados poderão ser objeto de diligências e outros atos de fiscalização.</w:t>
      </w:r>
    </w:p>
    <w:p w:rsidR="00425F0A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0A">
        <w:rPr>
          <w:rFonts w:ascii="Times New Roman" w:hAnsi="Times New Roman" w:cs="Times New Roman"/>
          <w:b/>
          <w:sz w:val="24"/>
          <w:szCs w:val="24"/>
        </w:rPr>
        <w:t>Art. 5º</w:t>
      </w:r>
      <w:r w:rsidR="00425F0A">
        <w:rPr>
          <w:rFonts w:ascii="Times New Roman" w:hAnsi="Times New Roman" w:cs="Times New Roman"/>
          <w:sz w:val="24"/>
          <w:szCs w:val="24"/>
        </w:rPr>
        <w:t>-</w:t>
      </w:r>
      <w:r w:rsidRPr="00AB3734">
        <w:rPr>
          <w:rFonts w:ascii="Times New Roman" w:hAnsi="Times New Roman" w:cs="Times New Roman"/>
          <w:sz w:val="24"/>
          <w:szCs w:val="24"/>
        </w:rPr>
        <w:t xml:space="preserve"> No ato de solicitação do Auxílio, os interessados deverão aprese</w:t>
      </w:r>
      <w:r w:rsidR="00421BDA">
        <w:rPr>
          <w:rFonts w:ascii="Times New Roman" w:hAnsi="Times New Roman" w:cs="Times New Roman"/>
          <w:sz w:val="24"/>
          <w:szCs w:val="24"/>
        </w:rPr>
        <w:t>ntar a documentação exigida no E</w:t>
      </w:r>
      <w:r w:rsidRPr="00AB3734">
        <w:rPr>
          <w:rFonts w:ascii="Times New Roman" w:hAnsi="Times New Roman" w:cs="Times New Roman"/>
          <w:sz w:val="24"/>
          <w:szCs w:val="24"/>
        </w:rPr>
        <w:t xml:space="preserve">dital de chamamento, inclusive comprovação de domicílio </w:t>
      </w:r>
      <w:r w:rsidR="009D2C72">
        <w:rPr>
          <w:rFonts w:ascii="Times New Roman" w:hAnsi="Times New Roman" w:cs="Times New Roman"/>
          <w:sz w:val="24"/>
          <w:szCs w:val="24"/>
        </w:rPr>
        <w:t>em</w:t>
      </w:r>
      <w:r w:rsidRPr="00AB3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Limoeiro</w:t>
      </w:r>
      <w:r w:rsidRPr="00AB3734">
        <w:rPr>
          <w:rFonts w:ascii="Times New Roman" w:hAnsi="Times New Roman" w:cs="Times New Roman"/>
          <w:sz w:val="24"/>
          <w:szCs w:val="24"/>
        </w:rPr>
        <w:t xml:space="preserve">, bem como declaração, sob as penas da Lei, atestando que se enquadram numa das </w:t>
      </w:r>
      <w:r w:rsidR="00425F0A">
        <w:rPr>
          <w:rFonts w:ascii="Times New Roman" w:hAnsi="Times New Roman" w:cs="Times New Roman"/>
          <w:sz w:val="24"/>
          <w:szCs w:val="24"/>
        </w:rPr>
        <w:t>categorias elencadas no art. 2º.</w:t>
      </w:r>
    </w:p>
    <w:p w:rsidR="00EF4083" w:rsidRPr="00AB3734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0A">
        <w:rPr>
          <w:rFonts w:ascii="Times New Roman" w:hAnsi="Times New Roman" w:cs="Times New Roman"/>
          <w:b/>
          <w:sz w:val="24"/>
          <w:szCs w:val="24"/>
        </w:rPr>
        <w:lastRenderedPageBreak/>
        <w:t>Art. 6º</w:t>
      </w:r>
      <w:r w:rsidR="00425F0A" w:rsidRPr="00425F0A">
        <w:rPr>
          <w:rFonts w:ascii="Times New Roman" w:hAnsi="Times New Roman" w:cs="Times New Roman"/>
          <w:b/>
          <w:sz w:val="24"/>
          <w:szCs w:val="24"/>
        </w:rPr>
        <w:t>-</w:t>
      </w:r>
      <w:r w:rsidRPr="00AB3734">
        <w:rPr>
          <w:rFonts w:ascii="Times New Roman" w:hAnsi="Times New Roman" w:cs="Times New Roman"/>
          <w:sz w:val="24"/>
          <w:szCs w:val="24"/>
        </w:rPr>
        <w:t xml:space="preserve"> Será dada ampla publicidade </w:t>
      </w:r>
      <w:r w:rsidR="009D2C72">
        <w:rPr>
          <w:rFonts w:ascii="Times New Roman" w:hAnsi="Times New Roman" w:cs="Times New Roman"/>
          <w:sz w:val="24"/>
          <w:szCs w:val="24"/>
        </w:rPr>
        <w:t>ao Edital de que trata o art. 4º e a</w:t>
      </w:r>
      <w:r w:rsidRPr="00AB3734">
        <w:rPr>
          <w:rFonts w:ascii="Times New Roman" w:hAnsi="Times New Roman" w:cs="Times New Roman"/>
          <w:sz w:val="24"/>
          <w:szCs w:val="24"/>
        </w:rPr>
        <w:t xml:space="preserve"> relação dos beneficiários do Auxílio Emergencial</w:t>
      </w:r>
      <w:r w:rsidR="009D2C72">
        <w:rPr>
          <w:rFonts w:ascii="Times New Roman" w:hAnsi="Times New Roman" w:cs="Times New Roman"/>
          <w:sz w:val="24"/>
          <w:szCs w:val="24"/>
        </w:rPr>
        <w:t xml:space="preserve"> do Carnaval</w:t>
      </w:r>
      <w:r w:rsidRPr="00AB3734">
        <w:rPr>
          <w:rFonts w:ascii="Times New Roman" w:hAnsi="Times New Roman" w:cs="Times New Roman"/>
          <w:sz w:val="24"/>
          <w:szCs w:val="24"/>
        </w:rPr>
        <w:t>, mediante divulgação no Diário Oficial e no sítio eletrônico do Município, sem prejuízo da disponibilização em outras plataformas digitais.</w:t>
      </w:r>
    </w:p>
    <w:p w:rsidR="00EF4083" w:rsidRPr="00AB3734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0A">
        <w:rPr>
          <w:rFonts w:ascii="Times New Roman" w:hAnsi="Times New Roman" w:cs="Times New Roman"/>
          <w:b/>
          <w:sz w:val="24"/>
          <w:szCs w:val="24"/>
        </w:rPr>
        <w:t>Art. 7º</w:t>
      </w:r>
      <w:r w:rsidR="00425F0A" w:rsidRPr="00425F0A">
        <w:rPr>
          <w:rFonts w:ascii="Times New Roman" w:hAnsi="Times New Roman" w:cs="Times New Roman"/>
          <w:b/>
          <w:sz w:val="24"/>
          <w:szCs w:val="24"/>
        </w:rPr>
        <w:t>-</w:t>
      </w:r>
      <w:r w:rsidRPr="00AB3734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por conta de dotações orçamentárias próprias.</w:t>
      </w:r>
    </w:p>
    <w:p w:rsidR="00EF4083" w:rsidRPr="00AB3734" w:rsidRDefault="00425F0A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0A">
        <w:rPr>
          <w:rFonts w:ascii="Times New Roman" w:hAnsi="Times New Roman" w:cs="Times New Roman"/>
          <w:b/>
          <w:sz w:val="24"/>
          <w:szCs w:val="24"/>
        </w:rPr>
        <w:t>Art. 8º-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4083" w:rsidRPr="00AB3734">
        <w:rPr>
          <w:rFonts w:ascii="Times New Roman" w:hAnsi="Times New Roman" w:cs="Times New Roman"/>
          <w:sz w:val="24"/>
          <w:szCs w:val="24"/>
        </w:rPr>
        <w:t>O Poder Executivo</w:t>
      </w:r>
      <w:r w:rsidR="009D2C72">
        <w:rPr>
          <w:rFonts w:ascii="Times New Roman" w:hAnsi="Times New Roman" w:cs="Times New Roman"/>
          <w:sz w:val="24"/>
          <w:szCs w:val="24"/>
        </w:rPr>
        <w:t xml:space="preserve">, através da Secretaria Municipal </w:t>
      </w:r>
      <w:r w:rsidR="009D2C72" w:rsidRPr="00AB3734">
        <w:rPr>
          <w:rFonts w:ascii="Times New Roman" w:hAnsi="Times New Roman" w:cs="Times New Roman"/>
          <w:sz w:val="24"/>
          <w:szCs w:val="24"/>
        </w:rPr>
        <w:t>de Cultura</w:t>
      </w:r>
      <w:r w:rsidR="009D2C72">
        <w:rPr>
          <w:rFonts w:ascii="Times New Roman" w:hAnsi="Times New Roman" w:cs="Times New Roman"/>
          <w:sz w:val="24"/>
          <w:szCs w:val="24"/>
        </w:rPr>
        <w:t>, Turismo, Lazer e Juventude de Limoeiro</w:t>
      </w:r>
      <w:r w:rsidR="00873048">
        <w:rPr>
          <w:rFonts w:ascii="Times New Roman" w:hAnsi="Times New Roman" w:cs="Times New Roman"/>
          <w:sz w:val="24"/>
          <w:szCs w:val="24"/>
        </w:rPr>
        <w:t>,</w:t>
      </w:r>
      <w:r w:rsidR="00EF4083" w:rsidRPr="00AB3734">
        <w:rPr>
          <w:rFonts w:ascii="Times New Roman" w:hAnsi="Times New Roman" w:cs="Times New Roman"/>
          <w:sz w:val="24"/>
          <w:szCs w:val="24"/>
        </w:rPr>
        <w:t xml:space="preserve"> adotará as medidas necessárias ao acompanhamento e controle da execução </w:t>
      </w:r>
      <w:r w:rsidR="00873048">
        <w:rPr>
          <w:rFonts w:ascii="Times New Roman" w:hAnsi="Times New Roman" w:cs="Times New Roman"/>
          <w:sz w:val="24"/>
          <w:szCs w:val="24"/>
        </w:rPr>
        <w:t>desta</w:t>
      </w:r>
      <w:r w:rsidR="00EF4083" w:rsidRPr="00AB3734">
        <w:rPr>
          <w:rFonts w:ascii="Times New Roman" w:hAnsi="Times New Roman" w:cs="Times New Roman"/>
          <w:sz w:val="24"/>
          <w:szCs w:val="24"/>
        </w:rPr>
        <w:t xml:space="preserve"> Lei</w:t>
      </w:r>
      <w:r w:rsidR="009D2C72">
        <w:rPr>
          <w:rFonts w:ascii="Times New Roman" w:hAnsi="Times New Roman" w:cs="Times New Roman"/>
          <w:sz w:val="24"/>
          <w:szCs w:val="24"/>
        </w:rPr>
        <w:t>, bem como nas decisões dos casos omissos</w:t>
      </w:r>
      <w:r w:rsidR="00EF4083" w:rsidRPr="00AB3734">
        <w:rPr>
          <w:rFonts w:ascii="Times New Roman" w:hAnsi="Times New Roman" w:cs="Times New Roman"/>
          <w:sz w:val="24"/>
          <w:szCs w:val="24"/>
        </w:rPr>
        <w:t>.</w:t>
      </w:r>
    </w:p>
    <w:p w:rsidR="00814F26" w:rsidRDefault="00425F0A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0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9º</w:t>
      </w:r>
      <w:r w:rsidRPr="00425F0A">
        <w:rPr>
          <w:rFonts w:ascii="Times New Roman" w:hAnsi="Times New Roman" w:cs="Times New Roman"/>
          <w:b/>
          <w:sz w:val="24"/>
          <w:szCs w:val="24"/>
        </w:rPr>
        <w:t>-</w:t>
      </w:r>
      <w:r w:rsidR="00EF4083" w:rsidRPr="00AB3734">
        <w:rPr>
          <w:rFonts w:ascii="Times New Roman" w:hAnsi="Times New Roman" w:cs="Times New Roman"/>
          <w:sz w:val="24"/>
          <w:szCs w:val="24"/>
        </w:rPr>
        <w:t xml:space="preserve"> </w:t>
      </w:r>
      <w:r w:rsidR="00814F26">
        <w:rPr>
          <w:rFonts w:ascii="Times New Roman" w:hAnsi="Times New Roman" w:cs="Times New Roman"/>
          <w:sz w:val="24"/>
          <w:szCs w:val="24"/>
        </w:rPr>
        <w:t>O Anexo I é parte inseparável da presente Lei, nele contido o Edital de Chamamento que fixa os prazos, requisitos e procedimentos para solicitação e concessão do Auxílio Emergencial de Carnaval.</w:t>
      </w:r>
    </w:p>
    <w:p w:rsidR="00EF4083" w:rsidRDefault="00814F26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0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25F0A">
        <w:rPr>
          <w:rFonts w:ascii="Times New Roman" w:hAnsi="Times New Roman" w:cs="Times New Roman"/>
          <w:b/>
          <w:sz w:val="24"/>
          <w:szCs w:val="24"/>
        </w:rPr>
        <w:t>-</w:t>
      </w:r>
      <w:r w:rsidRPr="00AB3734">
        <w:rPr>
          <w:rFonts w:ascii="Times New Roman" w:hAnsi="Times New Roman" w:cs="Times New Roman"/>
          <w:sz w:val="24"/>
          <w:szCs w:val="24"/>
        </w:rPr>
        <w:t xml:space="preserve"> </w:t>
      </w:r>
      <w:r w:rsidR="00EF4083" w:rsidRPr="00AB3734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EF4083">
        <w:rPr>
          <w:rFonts w:ascii="Times New Roman" w:hAnsi="Times New Roman" w:cs="Times New Roman"/>
          <w:sz w:val="24"/>
          <w:szCs w:val="24"/>
        </w:rPr>
        <w:t>.</w:t>
      </w:r>
    </w:p>
    <w:p w:rsidR="00EF4083" w:rsidRDefault="00EF4083" w:rsidP="00EF40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083" w:rsidRDefault="00EF4083" w:rsidP="00EF40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PREFEITO.</w:t>
      </w:r>
    </w:p>
    <w:p w:rsidR="00EF4083" w:rsidRDefault="00EF4083" w:rsidP="00EF40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083" w:rsidRDefault="00B524CE" w:rsidP="00EF40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Limoeiro, 08</w:t>
      </w:r>
      <w:r w:rsidR="00EF4083">
        <w:rPr>
          <w:rFonts w:ascii="Times New Roman" w:hAnsi="Times New Roman" w:cs="Times New Roman"/>
          <w:sz w:val="24"/>
          <w:szCs w:val="24"/>
        </w:rPr>
        <w:t xml:space="preserve"> de Fevereiro de 2022.</w:t>
      </w:r>
    </w:p>
    <w:p w:rsidR="00EF4083" w:rsidRDefault="00EF4083" w:rsidP="00EF40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4CE" w:rsidRDefault="00B524CE" w:rsidP="00EF40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083" w:rsidRPr="00EF4083" w:rsidRDefault="00EF4083" w:rsidP="00EF40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083">
        <w:rPr>
          <w:rFonts w:ascii="Times New Roman" w:hAnsi="Times New Roman" w:cs="Times New Roman"/>
          <w:b/>
          <w:sz w:val="24"/>
          <w:szCs w:val="24"/>
        </w:rPr>
        <w:t>ORLANDO JORGE PEREIRA DE ANDRADE LIMA</w:t>
      </w:r>
    </w:p>
    <w:p w:rsidR="00D6668A" w:rsidRPr="00EF4083" w:rsidRDefault="00EF4083" w:rsidP="00EF4083">
      <w:pPr>
        <w:spacing w:line="360" w:lineRule="auto"/>
        <w:jc w:val="center"/>
      </w:pPr>
      <w:r w:rsidRPr="00EF4083">
        <w:rPr>
          <w:rFonts w:ascii="Times New Roman" w:hAnsi="Times New Roman" w:cs="Times New Roman"/>
          <w:b/>
          <w:sz w:val="24"/>
          <w:szCs w:val="24"/>
        </w:rPr>
        <w:t>PREFEITO</w:t>
      </w:r>
    </w:p>
    <w:sectPr w:rsidR="00D6668A" w:rsidRPr="00EF4083" w:rsidSect="00036C81">
      <w:headerReference w:type="default" r:id="rId8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73" w:rsidRDefault="003F7673" w:rsidP="00B16E87">
      <w:pPr>
        <w:spacing w:after="0" w:line="240" w:lineRule="auto"/>
      </w:pPr>
      <w:r>
        <w:separator/>
      </w:r>
    </w:p>
  </w:endnote>
  <w:endnote w:type="continuationSeparator" w:id="0">
    <w:p w:rsidR="003F7673" w:rsidRDefault="003F7673" w:rsidP="00B1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73" w:rsidRDefault="003F7673" w:rsidP="00B16E87">
      <w:pPr>
        <w:spacing w:after="0" w:line="240" w:lineRule="auto"/>
      </w:pPr>
      <w:r>
        <w:separator/>
      </w:r>
    </w:p>
  </w:footnote>
  <w:footnote w:type="continuationSeparator" w:id="0">
    <w:p w:rsidR="003F7673" w:rsidRDefault="003F7673" w:rsidP="00B1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87" w:rsidRDefault="003F7673">
    <w:pPr>
      <w:pStyle w:val="Cabealho"/>
    </w:pPr>
    <w:sdt>
      <w:sdtPr>
        <w:id w:val="-1861196292"/>
        <w:docPartObj>
          <w:docPartGallery w:val="Page Numbers (Margins)"/>
          <w:docPartUnique/>
        </w:docPartObj>
      </w:sdtPr>
      <w:sdtEndPr/>
      <w:sdtContent>
        <w:r w:rsidR="00160F4A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0F4A" w:rsidRDefault="00160F4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F6C34" w:rsidRPr="004F6C3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EMiAIAAAYFAAAOAAAAZHJzL2Uyb0RvYy54bWysVF2O0zAQfkfiDpbfu0lK+pNo09VuSxHS&#10;AisWDuDaTmLh2MZ2my6Iy3AV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uf/xXTVbqVEW+OmNKyHs3tzZUKEzt5p+ckjpZUtUw6+t1X3LCQNUMT55ciAYDo6i&#10;Tf9GM0hPtl5Hqva17UJCIAHtoyIPJ0X43iMKH2dTEBl0o+CaF5MXk6hYQsrjYWOdf8V1h8KmwhYE&#10;j8nJ7tZ5AA+hx5AIXkvB1kLKaNhms5QW7Qg0xzr+Qr1wxJ2HSRWClQ7HBvfwBTDCHcEX0EaxvxbZ&#10;OE9vxsVoPZ3PRvk6n4yKWTofpVlxU0zTvMhX628BYJaXrWCMq1uh+LHxsvzvhD2MwNAysfVQX+Fi&#10;Mp7E2p+gd+dFApeBzj8U2QkPcyhFBzyfgkgZdH2pGBwgpSdCDvvkKfxIGXBw/I+sxC4Iwg8N5Peb&#10;PWQJ3bDR7AH6wWrQC6SFxwM2rbZfMOphECvsPm+J5RjJ1wp6qsjyPExuNPLJbAyGPfdszj1EUUhV&#10;YY/RsF36Ydq3xoqmhZuyyJHS19CHtYg98ogKSggGDFss5vAwhGk+t2PU4/O1+Ak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hXUB&#10;DI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60F4A" w:rsidRDefault="00160F4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F6C34" w:rsidRPr="004F6C3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B16E87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-478155</wp:posOffset>
          </wp:positionV>
          <wp:extent cx="7635185" cy="10791391"/>
          <wp:effectExtent l="19050" t="0" r="386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unior Cezzar\AppData\Local\Microsoft\Windows\INetCache\Content.Word\DEFESA SOCIAL E TRANSITO 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35185" cy="10791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0CE7"/>
    <w:multiLevelType w:val="hybridMultilevel"/>
    <w:tmpl w:val="5FDAC7B4"/>
    <w:lvl w:ilvl="0" w:tplc="A8740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7DC5"/>
    <w:multiLevelType w:val="hybridMultilevel"/>
    <w:tmpl w:val="31DEA1AA"/>
    <w:lvl w:ilvl="0" w:tplc="8E6E9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87"/>
    <w:rsid w:val="00033D0F"/>
    <w:rsid w:val="00036C81"/>
    <w:rsid w:val="000B3C5D"/>
    <w:rsid w:val="001051AB"/>
    <w:rsid w:val="00120A60"/>
    <w:rsid w:val="00130874"/>
    <w:rsid w:val="00160F4A"/>
    <w:rsid w:val="0019762D"/>
    <w:rsid w:val="001A628D"/>
    <w:rsid w:val="002027A2"/>
    <w:rsid w:val="003D4F04"/>
    <w:rsid w:val="003F4417"/>
    <w:rsid w:val="003F7673"/>
    <w:rsid w:val="00421BDA"/>
    <w:rsid w:val="00425F0A"/>
    <w:rsid w:val="00460A1F"/>
    <w:rsid w:val="0047252C"/>
    <w:rsid w:val="004E0FCE"/>
    <w:rsid w:val="004F6C34"/>
    <w:rsid w:val="00553CCF"/>
    <w:rsid w:val="005B11AD"/>
    <w:rsid w:val="005B23DB"/>
    <w:rsid w:val="00605F1C"/>
    <w:rsid w:val="00606881"/>
    <w:rsid w:val="00617B7A"/>
    <w:rsid w:val="00656930"/>
    <w:rsid w:val="00677A1C"/>
    <w:rsid w:val="00697073"/>
    <w:rsid w:val="006A3772"/>
    <w:rsid w:val="00755CB1"/>
    <w:rsid w:val="007B4778"/>
    <w:rsid w:val="00802794"/>
    <w:rsid w:val="00814F26"/>
    <w:rsid w:val="008270BF"/>
    <w:rsid w:val="0084159C"/>
    <w:rsid w:val="00873048"/>
    <w:rsid w:val="008A35E5"/>
    <w:rsid w:val="009A41CE"/>
    <w:rsid w:val="009B7A0C"/>
    <w:rsid w:val="009D2C72"/>
    <w:rsid w:val="00A059F1"/>
    <w:rsid w:val="00A6776D"/>
    <w:rsid w:val="00A7043E"/>
    <w:rsid w:val="00AA314D"/>
    <w:rsid w:val="00B12EE0"/>
    <w:rsid w:val="00B16E87"/>
    <w:rsid w:val="00B27B8A"/>
    <w:rsid w:val="00B524CE"/>
    <w:rsid w:val="00B7754A"/>
    <w:rsid w:val="00B8734E"/>
    <w:rsid w:val="00BB55B0"/>
    <w:rsid w:val="00BE268D"/>
    <w:rsid w:val="00C04DAB"/>
    <w:rsid w:val="00C25300"/>
    <w:rsid w:val="00C46F55"/>
    <w:rsid w:val="00C53B4F"/>
    <w:rsid w:val="00C56F6A"/>
    <w:rsid w:val="00C671F2"/>
    <w:rsid w:val="00CC5FED"/>
    <w:rsid w:val="00D12D4E"/>
    <w:rsid w:val="00D448B8"/>
    <w:rsid w:val="00D47012"/>
    <w:rsid w:val="00D6668A"/>
    <w:rsid w:val="00DE1CCB"/>
    <w:rsid w:val="00E2343E"/>
    <w:rsid w:val="00E623F5"/>
    <w:rsid w:val="00E64281"/>
    <w:rsid w:val="00E72E3A"/>
    <w:rsid w:val="00E760C9"/>
    <w:rsid w:val="00EB6314"/>
    <w:rsid w:val="00ED1DBA"/>
    <w:rsid w:val="00EE35CB"/>
    <w:rsid w:val="00EF4083"/>
    <w:rsid w:val="00EF51AB"/>
    <w:rsid w:val="00F15603"/>
    <w:rsid w:val="00F67747"/>
    <w:rsid w:val="00FB10D5"/>
    <w:rsid w:val="00FE5355"/>
    <w:rsid w:val="00FF4C9F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079B8-C70E-4FAE-A062-3DE7D209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F5"/>
  </w:style>
  <w:style w:type="paragraph" w:styleId="Ttulo1">
    <w:name w:val="heading 1"/>
    <w:basedOn w:val="Normal"/>
    <w:link w:val="Ttulo1Char"/>
    <w:uiPriority w:val="1"/>
    <w:qFormat/>
    <w:rsid w:val="00B27B8A"/>
    <w:pPr>
      <w:widowControl w:val="0"/>
      <w:autoSpaceDE w:val="0"/>
      <w:autoSpaceDN w:val="0"/>
      <w:spacing w:after="0" w:line="240" w:lineRule="auto"/>
      <w:ind w:left="1533" w:right="1547"/>
      <w:jc w:val="center"/>
      <w:outlineLvl w:val="0"/>
    </w:pPr>
    <w:rPr>
      <w:rFonts w:ascii="Courier New" w:eastAsia="Courier New" w:hAnsi="Courier New" w:cs="Courier New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E87"/>
  </w:style>
  <w:style w:type="paragraph" w:styleId="Rodap">
    <w:name w:val="footer"/>
    <w:basedOn w:val="Normal"/>
    <w:link w:val="RodapChar"/>
    <w:uiPriority w:val="99"/>
    <w:unhideWhenUsed/>
    <w:rsid w:val="00B16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E87"/>
  </w:style>
  <w:style w:type="paragraph" w:styleId="Textodebalo">
    <w:name w:val="Balloon Text"/>
    <w:basedOn w:val="Normal"/>
    <w:link w:val="TextodebaloChar"/>
    <w:uiPriority w:val="99"/>
    <w:semiHidden/>
    <w:unhideWhenUsed/>
    <w:rsid w:val="00B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E8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97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7073"/>
    <w:rPr>
      <w:rFonts w:ascii="Times New Roman" w:eastAsia="Times New Roman" w:hAnsi="Times New Roman" w:cs="Times New Roman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697073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1"/>
    <w:rsid w:val="00B27B8A"/>
    <w:rPr>
      <w:rFonts w:ascii="Courier New" w:eastAsia="Courier New" w:hAnsi="Courier New" w:cs="Courier New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E76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A2E75-F7D6-44D1-8486-63EE04BA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 Cezar</dc:creator>
  <cp:lastModifiedBy>Emerson Carlos</cp:lastModifiedBy>
  <cp:revision>2</cp:revision>
  <cp:lastPrinted>2022-02-07T21:57:00Z</cp:lastPrinted>
  <dcterms:created xsi:type="dcterms:W3CDTF">2022-02-08T13:48:00Z</dcterms:created>
  <dcterms:modified xsi:type="dcterms:W3CDTF">2022-02-08T13:48:00Z</dcterms:modified>
</cp:coreProperties>
</file>